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711" w:rsidRPr="00CE50E9" w:rsidRDefault="00A80A5F" w:rsidP="002A0711">
      <w:pPr>
        <w:pStyle w:val="a4"/>
        <w:rPr>
          <w:rFonts w:cs="Arial"/>
          <w:bCs/>
          <w:sz w:val="22"/>
        </w:rPr>
      </w:pPr>
      <w:bookmarkStart w:id="0" w:name="_GoBack"/>
      <w:bookmarkEnd w:id="0"/>
      <w:r w:rsidRPr="00CE50E9">
        <w:rPr>
          <w:rFonts w:cs="Arial"/>
          <w:bCs/>
          <w:sz w:val="22"/>
        </w:rPr>
        <w:t>3GPP 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w:t>
      </w:r>
      <w:r w:rsidR="00565761">
        <w:rPr>
          <w:rFonts w:eastAsiaTheme="minorEastAsia" w:cs="Arial"/>
          <w:bCs/>
          <w:sz w:val="22"/>
          <w:lang w:eastAsia="zh-CN"/>
        </w:rPr>
        <w:t xml:space="preserve"> </w:t>
      </w:r>
      <w:r>
        <w:rPr>
          <w:rFonts w:eastAsiaTheme="minorEastAsia" w:cs="Arial" w:hint="eastAsia"/>
          <w:bCs/>
          <w:sz w:val="22"/>
          <w:lang w:eastAsia="zh-CN"/>
        </w:rPr>
        <w:t>#99</w:t>
      </w:r>
      <w:r w:rsidR="002A0711" w:rsidRPr="00EC289F">
        <w:rPr>
          <w:rFonts w:cs="Arial"/>
          <w:bCs/>
          <w:sz w:val="22"/>
        </w:rPr>
        <w:tab/>
      </w:r>
      <w:r w:rsidR="002A0711" w:rsidRPr="00EC289F">
        <w:rPr>
          <w:rFonts w:cs="Arial"/>
          <w:bCs/>
          <w:sz w:val="22"/>
        </w:rPr>
        <w:tab/>
      </w:r>
      <w:r w:rsidR="00684141" w:rsidRPr="00684141">
        <w:rPr>
          <w:rFonts w:cs="Arial"/>
          <w:bCs/>
          <w:sz w:val="22"/>
        </w:rPr>
        <w:t>R2-170</w:t>
      </w:r>
      <w:r w:rsidR="00BF4959">
        <w:rPr>
          <w:rFonts w:cs="Arial"/>
          <w:bCs/>
          <w:sz w:val="22"/>
        </w:rPr>
        <w:t>8409</w:t>
      </w:r>
    </w:p>
    <w:p w:rsidR="002A0711" w:rsidRPr="00CE50E9" w:rsidRDefault="00954D45" w:rsidP="002A0711">
      <w:pPr>
        <w:pStyle w:val="a4"/>
        <w:rPr>
          <w:rFonts w:eastAsia="宋体"/>
          <w:sz w:val="22"/>
          <w:lang w:eastAsia="zh-CN"/>
        </w:rPr>
      </w:pPr>
      <w:r w:rsidRPr="00954D45">
        <w:rPr>
          <w:rFonts w:eastAsia="宋体"/>
          <w:sz w:val="22"/>
          <w:lang w:eastAsia="zh-CN"/>
        </w:rPr>
        <w:t>Berlin, Germany, 21st – 25th August 2017</w:t>
      </w:r>
      <w:r w:rsidR="002A0711" w:rsidRPr="00EC289F">
        <w:rPr>
          <w:rFonts w:cs="Arial"/>
          <w:bCs/>
          <w:sz w:val="22"/>
        </w:rPr>
        <w:tab/>
      </w:r>
      <w:r w:rsidR="002A0711" w:rsidRPr="00EC289F">
        <w:rPr>
          <w:rFonts w:cs="Arial"/>
          <w:bCs/>
          <w:sz w:val="22"/>
        </w:rPr>
        <w:tab/>
      </w:r>
      <w:r w:rsidR="002A0711">
        <w:rPr>
          <w:rFonts w:cs="Arial"/>
          <w:bCs/>
          <w:sz w:val="22"/>
        </w:rPr>
        <w:t xml:space="preserve">(revised </w:t>
      </w:r>
      <w:r w:rsidR="00390A84" w:rsidRPr="00390A84">
        <w:rPr>
          <w:rFonts w:cs="Arial"/>
          <w:bCs/>
          <w:sz w:val="22"/>
        </w:rPr>
        <w:t>R2-170</w:t>
      </w:r>
      <w:r w:rsidR="007F2DF0">
        <w:rPr>
          <w:rFonts w:cs="Arial"/>
          <w:bCs/>
          <w:sz w:val="22"/>
        </w:rPr>
        <w:t>6960</w:t>
      </w:r>
      <w:r w:rsidR="002A0711">
        <w:rPr>
          <w:rFonts w:cs="Arial"/>
          <w:bCs/>
          <w:sz w:val="22"/>
        </w:rPr>
        <w:t>)</w:t>
      </w:r>
    </w:p>
    <w:p w:rsidR="00EC289F" w:rsidRPr="002A0711"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4F6968">
        <w:rPr>
          <w:rFonts w:eastAsiaTheme="minorEastAsia" w:cs="Arial"/>
          <w:sz w:val="22"/>
          <w:szCs w:val="22"/>
          <w:lang w:eastAsia="zh-CN"/>
        </w:rPr>
        <w:t>Cell selection / reselection with network slicing</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A0E25" w:rsidRPr="00DA0E25">
        <w:rPr>
          <w:rFonts w:eastAsia="宋体" w:cs="Arial"/>
          <w:sz w:val="22"/>
          <w:szCs w:val="22"/>
          <w:lang w:eastAsia="zh-CN"/>
        </w:rPr>
        <w:t>10.2.12</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rsidR="009D04B9"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the last RAN2 meeting</w:t>
      </w:r>
      <w:r w:rsidR="00716618">
        <w:rPr>
          <w:rFonts w:eastAsiaTheme="minorEastAsia" w:hint="eastAsia"/>
          <w:szCs w:val="20"/>
          <w:lang w:eastAsia="zh-CN"/>
        </w:rPr>
        <w:t xml:space="preserve">, </w:t>
      </w:r>
      <w:r w:rsidR="00C64DCF">
        <w:rPr>
          <w:rFonts w:eastAsiaTheme="minorEastAsia"/>
          <w:szCs w:val="20"/>
          <w:lang w:eastAsia="zh-CN"/>
        </w:rPr>
        <w:t xml:space="preserve">there were some discussion on the visibility of slicing to UE. No consensus has been made. In </w:t>
      </w:r>
      <w:r>
        <w:rPr>
          <w:rFonts w:eastAsiaTheme="minorEastAsia" w:hint="eastAsia"/>
          <w:szCs w:val="20"/>
          <w:lang w:eastAsia="zh-CN"/>
        </w:rPr>
        <w:t>SI</w:t>
      </w:r>
      <w:r>
        <w:rPr>
          <w:rFonts w:eastAsiaTheme="minorEastAsia"/>
          <w:szCs w:val="20"/>
          <w:lang w:eastAsia="zh-CN"/>
        </w:rPr>
        <w:t xml:space="preserve"> phase</w:t>
      </w:r>
      <w:r>
        <w:rPr>
          <w:rFonts w:eastAsiaTheme="minorEastAsia" w:hint="eastAsia"/>
          <w:szCs w:val="20"/>
          <w:lang w:eastAsia="zh-CN"/>
        </w:rPr>
        <w:t xml:space="preserve">, </w:t>
      </w:r>
      <w:r w:rsidR="00060AA3">
        <w:rPr>
          <w:rFonts w:eastAsiaTheme="minorEastAsia"/>
          <w:szCs w:val="20"/>
          <w:lang w:eastAsia="zh-CN"/>
        </w:rPr>
        <w:t xml:space="preserve">cell selection / reselection </w:t>
      </w:r>
      <w:r w:rsidR="0033748B">
        <w:rPr>
          <w:rFonts w:eastAsiaTheme="minorEastAsia"/>
          <w:szCs w:val="20"/>
          <w:lang w:eastAsia="zh-CN"/>
        </w:rPr>
        <w:t xml:space="preserve">with network slicing information had been discussed and </w:t>
      </w:r>
      <w:r>
        <w:rPr>
          <w:rFonts w:eastAsiaTheme="minorEastAsia"/>
          <w:szCs w:val="20"/>
          <w:lang w:eastAsia="zh-CN"/>
        </w:rPr>
        <w:t>achieved the following agreements: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Agreements</w:t>
      </w:r>
    </w:p>
    <w:p w:rsidR="00E63FE6" w:rsidRPr="00E63FE6" w:rsidRDefault="00AC63AC" w:rsidP="00E63FE6">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Pr>
          <w:rFonts w:eastAsiaTheme="minorEastAsia"/>
          <w:szCs w:val="20"/>
          <w:lang w:eastAsia="zh-CN"/>
        </w:rPr>
        <w:t xml:space="preserve">1. </w:t>
      </w:r>
      <w:r w:rsidR="00E63FE6" w:rsidRPr="00E63FE6">
        <w:rPr>
          <w:rFonts w:eastAsiaTheme="minorEastAsia"/>
          <w:szCs w:val="20"/>
          <w:lang w:eastAsia="zh-CN"/>
        </w:rPr>
        <w:t>As in LTE, UE can prioritise a frequency based on service. On the selected frequency the UE attempts to camp on the best cell.</w:t>
      </w:r>
    </w:p>
    <w:p w:rsidR="00E63FE6" w:rsidRPr="00E63FE6" w:rsidRDefault="00E63FE6" w:rsidP="00E63FE6">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E63FE6">
        <w:rPr>
          <w:rFonts w:eastAsiaTheme="minorEastAsia"/>
          <w:szCs w:val="20"/>
          <w:lang w:eastAsia="zh-CN"/>
        </w:rPr>
        <w:t>2</w:t>
      </w:r>
      <w:r w:rsidR="00AC63AC">
        <w:rPr>
          <w:rFonts w:eastAsiaTheme="minorEastAsia"/>
          <w:szCs w:val="20"/>
          <w:lang w:eastAsia="zh-CN"/>
        </w:rPr>
        <w:t xml:space="preserve">. </w:t>
      </w:r>
      <w:r w:rsidRPr="00E63FE6">
        <w:rPr>
          <w:rFonts w:eastAsiaTheme="minorEastAsia"/>
          <w:szCs w:val="20"/>
          <w:lang w:eastAsia="zh-CN"/>
        </w:rPr>
        <w:t>Suitability criterion: Cell quality is above a threshold; Cell is not barred; Cell belongs to selected/R (E) PLMN. Other conditions (if any) are FFS.</w:t>
      </w:r>
    </w:p>
    <w:p w:rsidR="003E64A4" w:rsidRDefault="00E63FE6" w:rsidP="003C6AE5">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E63FE6">
        <w:rPr>
          <w:rFonts w:eastAsiaTheme="minorEastAsia"/>
          <w:szCs w:val="20"/>
          <w:lang w:eastAsia="zh-CN"/>
        </w:rPr>
        <w:t>3</w:t>
      </w:r>
      <w:r w:rsidR="00AC63AC">
        <w:rPr>
          <w:rFonts w:eastAsiaTheme="minorEastAsia"/>
          <w:szCs w:val="20"/>
          <w:lang w:eastAsia="zh-CN"/>
        </w:rPr>
        <w:t xml:space="preserve">. </w:t>
      </w:r>
      <w:r w:rsidRPr="00E63FE6">
        <w:rPr>
          <w:rFonts w:eastAsiaTheme="minorEastAsia"/>
          <w:szCs w:val="20"/>
          <w:lang w:eastAsia="zh-CN"/>
        </w:rPr>
        <w:t>Cell broadcasts (e.g. in minimum SI) the service(s) supported by it.</w:t>
      </w:r>
    </w:p>
    <w:p w:rsidR="003E64A4" w:rsidRPr="003E64A4" w:rsidRDefault="003E64A4" w:rsidP="003E64A4">
      <w:pPr>
        <w:jc w:val="both"/>
        <w:rPr>
          <w:rFonts w:eastAsiaTheme="minorEastAsia"/>
          <w:szCs w:val="20"/>
          <w:lang w:eastAsia="zh-CN"/>
        </w:rPr>
      </w:pPr>
      <w:r w:rsidRPr="003E64A4">
        <w:rPr>
          <w:rFonts w:eastAsiaTheme="minorEastAsia"/>
          <w:szCs w:val="20"/>
          <w:lang w:eastAsia="zh-CN"/>
        </w:rPr>
        <w:t>FFS for which services (e.g. MBMS, CSG, V2X, URLLC) we apply this mechanism.</w:t>
      </w:r>
    </w:p>
    <w:p w:rsidR="003E64A4" w:rsidRPr="003E64A4" w:rsidRDefault="003E64A4" w:rsidP="003E64A4">
      <w:pPr>
        <w:jc w:val="both"/>
        <w:rPr>
          <w:rFonts w:eastAsiaTheme="minorEastAsia"/>
          <w:szCs w:val="20"/>
          <w:lang w:eastAsia="zh-CN"/>
        </w:rPr>
      </w:pPr>
      <w:r w:rsidRPr="003E64A4">
        <w:rPr>
          <w:rFonts w:eastAsiaTheme="minorEastAsia"/>
          <w:szCs w:val="20"/>
          <w:lang w:eastAsia="zh-CN"/>
        </w:rPr>
        <w:t>FFS how this might apply for the case of network slices.</w:t>
      </w:r>
    </w:p>
    <w:p w:rsidR="003E64A4" w:rsidRDefault="003E64A4" w:rsidP="003E64A4">
      <w:pPr>
        <w:jc w:val="both"/>
        <w:rPr>
          <w:rFonts w:eastAsiaTheme="minorEastAsia"/>
          <w:szCs w:val="20"/>
          <w:lang w:eastAsia="zh-CN"/>
        </w:rPr>
      </w:pPr>
      <w:r w:rsidRPr="003E64A4">
        <w:rPr>
          <w:rFonts w:eastAsiaTheme="minorEastAsia"/>
          <w:szCs w:val="20"/>
          <w:lang w:eastAsia="zh-CN"/>
        </w:rPr>
        <w:t>FFS whether a cell may also broadcast service(s) supported in neighboring frequencies.</w:t>
      </w:r>
    </w:p>
    <w:p w:rsidR="009D04B9" w:rsidRPr="00F56490" w:rsidRDefault="009D04B9" w:rsidP="003E64A4">
      <w:pPr>
        <w:jc w:val="both"/>
        <w:rPr>
          <w:szCs w:val="20"/>
        </w:rPr>
      </w:pPr>
      <w:r>
        <w:rPr>
          <w:rFonts w:eastAsiaTheme="minorEastAsia"/>
          <w:szCs w:val="20"/>
          <w:lang w:eastAsia="zh-CN"/>
        </w:rPr>
        <w:t>In this paper, we</w:t>
      </w:r>
      <w:r w:rsidR="007526FD">
        <w:rPr>
          <w:rFonts w:eastAsiaTheme="minorEastAsia"/>
          <w:szCs w:val="20"/>
          <w:lang w:eastAsia="zh-CN"/>
        </w:rPr>
        <w:t xml:space="preserve"> will</w:t>
      </w:r>
      <w:r>
        <w:rPr>
          <w:rFonts w:eastAsiaTheme="minorEastAsia"/>
          <w:szCs w:val="20"/>
          <w:lang w:eastAsia="zh-CN"/>
        </w:rPr>
        <w:t xml:space="preserve"> discuss </w:t>
      </w:r>
      <w:r w:rsidR="00E622DC">
        <w:rPr>
          <w:rFonts w:eastAsiaTheme="minorEastAsia" w:hint="eastAsia"/>
          <w:szCs w:val="20"/>
          <w:lang w:eastAsia="zh-CN"/>
        </w:rPr>
        <w:t xml:space="preserve">the </w:t>
      </w:r>
      <w:r w:rsidR="00E622DC">
        <w:rPr>
          <w:rFonts w:eastAsiaTheme="minorEastAsia"/>
          <w:szCs w:val="20"/>
          <w:lang w:eastAsia="zh-CN"/>
        </w:rPr>
        <w:t xml:space="preserve">network slice availability on idle mode mobility and </w:t>
      </w:r>
      <w:r w:rsidR="002907BC">
        <w:rPr>
          <w:rFonts w:eastAsiaTheme="minorEastAsia"/>
          <w:szCs w:val="20"/>
          <w:lang w:eastAsia="zh-CN"/>
        </w:rPr>
        <w:t xml:space="preserve">the impact to </w:t>
      </w:r>
      <w:r w:rsidR="005A27FC">
        <w:rPr>
          <w:rFonts w:eastAsiaTheme="minorEastAsia"/>
          <w:szCs w:val="20"/>
          <w:lang w:eastAsia="zh-CN"/>
        </w:rPr>
        <w:t xml:space="preserve">cell selection / </w:t>
      </w:r>
      <w:r w:rsidR="007526FD">
        <w:rPr>
          <w:rFonts w:eastAsiaTheme="minorEastAsia"/>
          <w:szCs w:val="20"/>
          <w:lang w:eastAsia="zh-CN"/>
        </w:rPr>
        <w:t>resection</w:t>
      </w:r>
      <w:r w:rsidR="005A27FC">
        <w:rPr>
          <w:rFonts w:eastAsiaTheme="minorEastAsia"/>
          <w:szCs w:val="20"/>
          <w:lang w:eastAsia="zh-CN"/>
        </w:rPr>
        <w:t xml:space="preserve">. </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A63698" w:rsidP="00A6369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6" w:name="OLE_LINK28"/>
      <w:bookmarkStart w:id="7" w:name="OLE_LINK29"/>
      <w:bookmarkStart w:id="8" w:name="OLE_LINK21"/>
      <w:bookmarkStart w:id="9" w:name="OLE_LINK22"/>
      <w:bookmarkStart w:id="10" w:name="OLE_LINK30"/>
      <w:bookmarkStart w:id="11" w:name="OLE_LINK31"/>
      <w:r w:rsidRPr="00A63698">
        <w:t xml:space="preserve"> </w:t>
      </w:r>
      <w:r w:rsidRPr="00A63698">
        <w:rPr>
          <w:rFonts w:eastAsia="宋体" w:cs="Times New Roman"/>
          <w:b w:val="0"/>
          <w:sz w:val="32"/>
          <w:szCs w:val="20"/>
          <w:lang w:val="en-GB"/>
        </w:rPr>
        <w:t xml:space="preserve">Idle </w:t>
      </w:r>
      <w:r w:rsidR="0032261B">
        <w:rPr>
          <w:rFonts w:eastAsia="宋体" w:cs="Times New Roman"/>
          <w:b w:val="0"/>
          <w:sz w:val="32"/>
          <w:szCs w:val="20"/>
          <w:lang w:val="en-GB"/>
        </w:rPr>
        <w:t>Mode</w:t>
      </w:r>
      <w:r w:rsidRPr="00A63698">
        <w:rPr>
          <w:rFonts w:eastAsia="宋体" w:cs="Times New Roman"/>
          <w:b w:val="0"/>
          <w:sz w:val="32"/>
          <w:szCs w:val="20"/>
          <w:lang w:val="en-GB"/>
        </w:rPr>
        <w:t xml:space="preserve"> Impact</w:t>
      </w:r>
    </w:p>
    <w:bookmarkEnd w:id="6"/>
    <w:bookmarkEnd w:id="7"/>
    <w:p w:rsidR="00EE6C51" w:rsidRDefault="00313D38" w:rsidP="00F33108">
      <w:pPr>
        <w:jc w:val="both"/>
      </w:pPr>
      <w:r>
        <w:rPr>
          <w:rFonts w:eastAsiaTheme="minorEastAsia" w:hint="eastAsia"/>
          <w:lang w:eastAsia="zh-CN"/>
        </w:rPr>
        <w:t>Currently, network slicing did</w:t>
      </w:r>
      <w:r w:rsidR="00A02CA5">
        <w:rPr>
          <w:rFonts w:eastAsiaTheme="minorEastAsia"/>
          <w:lang w:eastAsia="zh-CN"/>
        </w:rPr>
        <w:t xml:space="preserve"> </w:t>
      </w:r>
      <w:r>
        <w:rPr>
          <w:rFonts w:eastAsiaTheme="minorEastAsia" w:hint="eastAsia"/>
          <w:lang w:eastAsia="zh-CN"/>
        </w:rPr>
        <w:t>n</w:t>
      </w:r>
      <w:r w:rsidR="00A02CA5">
        <w:rPr>
          <w:rFonts w:eastAsiaTheme="minorEastAsia"/>
          <w:lang w:eastAsia="zh-CN"/>
        </w:rPr>
        <w:t>o</w:t>
      </w:r>
      <w:r>
        <w:rPr>
          <w:rFonts w:eastAsiaTheme="minorEastAsia"/>
          <w:lang w:eastAsia="zh-CN"/>
        </w:rPr>
        <w:t xml:space="preserve">t define explicit requirement for idle mode procedure. </w:t>
      </w:r>
      <w:r w:rsidR="0066450C">
        <w:rPr>
          <w:rFonts w:eastAsiaTheme="minorEastAsia"/>
          <w:lang w:eastAsia="zh-CN"/>
        </w:rPr>
        <w:t xml:space="preserve">But there are still some </w:t>
      </w:r>
      <w:r w:rsidR="00DB2ECC">
        <w:rPr>
          <w:rFonts w:eastAsiaTheme="minorEastAsia"/>
          <w:lang w:eastAsia="zh-CN"/>
        </w:rPr>
        <w:t xml:space="preserve">benefit if slice information can be considered in AS </w:t>
      </w:r>
      <w:r w:rsidR="00E54C80">
        <w:rPr>
          <w:rFonts w:eastAsiaTheme="minorEastAsia"/>
          <w:lang w:eastAsia="zh-CN"/>
        </w:rPr>
        <w:t xml:space="preserve">layer for </w:t>
      </w:r>
      <w:r w:rsidR="00DB2ECC">
        <w:rPr>
          <w:rFonts w:eastAsiaTheme="minorEastAsia"/>
          <w:lang w:eastAsia="zh-CN"/>
        </w:rPr>
        <w:t xml:space="preserve">idle mode procedure. </w:t>
      </w:r>
      <w:r w:rsidR="00CD7397">
        <w:rPr>
          <w:rFonts w:eastAsiaTheme="minorEastAsia"/>
          <w:lang w:eastAsia="zh-CN"/>
        </w:rPr>
        <w:t xml:space="preserve">In TR 38.801, </w:t>
      </w:r>
      <w:r w:rsidR="004F2E4B">
        <w:rPr>
          <w:rFonts w:eastAsiaTheme="minorEastAsia"/>
          <w:lang w:eastAsia="zh-CN"/>
        </w:rPr>
        <w:t xml:space="preserve">it was agreed that </w:t>
      </w:r>
      <w:r w:rsidR="00322198">
        <w:rPr>
          <w:rFonts w:eastAsiaTheme="minorEastAsia"/>
          <w:lang w:eastAsia="zh-CN"/>
        </w:rPr>
        <w:t>e</w:t>
      </w:r>
      <w:r w:rsidR="00765C05" w:rsidRPr="00765C05">
        <w:rPr>
          <w:rFonts w:eastAsiaTheme="minorEastAsia"/>
          <w:lang w:eastAsia="zh-CN"/>
        </w:rPr>
        <w:t>ach slice may be assigned with either shared or dedicated resource up to RRM implementation</w:t>
      </w:r>
      <w:r w:rsidR="00E21571">
        <w:rPr>
          <w:rFonts w:eastAsiaTheme="minorEastAsia"/>
          <w:lang w:eastAsia="zh-CN"/>
        </w:rPr>
        <w:t xml:space="preserve">. </w:t>
      </w:r>
      <w:r w:rsidR="00B03A06">
        <w:rPr>
          <w:rFonts w:eastAsiaTheme="minorEastAsia"/>
          <w:lang w:eastAsia="zh-CN"/>
        </w:rPr>
        <w:t>Thus, from UE perspective,</w:t>
      </w:r>
      <w:r w:rsidR="0020785C" w:rsidRPr="0020785C">
        <w:t xml:space="preserve"> </w:t>
      </w:r>
      <w:r w:rsidR="0020785C" w:rsidRPr="003963FA">
        <w:t xml:space="preserve">UE can only see </w:t>
      </w:r>
      <w:r w:rsidR="00CA1090">
        <w:t xml:space="preserve">specific </w:t>
      </w:r>
      <w:r w:rsidR="0020785C" w:rsidRPr="003963FA">
        <w:t>RAN configuration and scheduling</w:t>
      </w:r>
      <w:r w:rsidR="00762B62" w:rsidRPr="00762B62">
        <w:t xml:space="preserve"> </w:t>
      </w:r>
      <w:r w:rsidR="00FC1BE3">
        <w:t>f</w:t>
      </w:r>
      <w:r w:rsidR="00762B62" w:rsidRPr="003963FA">
        <w:t>or</w:t>
      </w:r>
      <w:r w:rsidR="006308F7">
        <w:t xml:space="preserve"> each</w:t>
      </w:r>
      <w:r w:rsidR="00762B62" w:rsidRPr="003963FA">
        <w:t xml:space="preserve"> slice</w:t>
      </w:r>
      <w:r w:rsidR="0020785C" w:rsidRPr="003963FA">
        <w:t xml:space="preserve">. </w:t>
      </w:r>
    </w:p>
    <w:p w:rsidR="00EE6C51" w:rsidRDefault="00A9766D" w:rsidP="00F33108">
      <w:pPr>
        <w:jc w:val="both"/>
      </w:pPr>
      <w:r>
        <w:rPr>
          <w:rFonts w:eastAsiaTheme="minorEastAsia" w:hint="eastAsia"/>
          <w:lang w:eastAsia="zh-CN"/>
        </w:rPr>
        <w:t>B</w:t>
      </w:r>
      <w:r>
        <w:rPr>
          <w:rFonts w:eastAsiaTheme="minorEastAsia"/>
          <w:lang w:eastAsia="zh-CN"/>
        </w:rPr>
        <w:t xml:space="preserve">ut whether slice information should be </w:t>
      </w:r>
      <w:r w:rsidR="000235F3">
        <w:rPr>
          <w:rFonts w:eastAsiaTheme="minorEastAsia"/>
          <w:lang w:eastAsia="zh-CN"/>
        </w:rPr>
        <w:t>aware</w:t>
      </w:r>
      <w:r>
        <w:rPr>
          <w:rFonts w:eastAsiaTheme="minorEastAsia"/>
          <w:lang w:eastAsia="zh-CN"/>
        </w:rPr>
        <w:t xml:space="preserve"> </w:t>
      </w:r>
      <w:r w:rsidR="000235F3">
        <w:rPr>
          <w:rFonts w:eastAsiaTheme="minorEastAsia"/>
          <w:lang w:eastAsia="zh-CN"/>
        </w:rPr>
        <w:t xml:space="preserve">for idle mode UE should be discussed in RAN2. </w:t>
      </w:r>
      <w:r w:rsidR="00614801">
        <w:t>W</w:t>
      </w:r>
      <w:r w:rsidR="00614801">
        <w:rPr>
          <w:rFonts w:hint="eastAsia"/>
        </w:rPr>
        <w:t xml:space="preserve">e </w:t>
      </w:r>
      <w:r w:rsidR="00983A62">
        <w:t>note that</w:t>
      </w:r>
      <w:r w:rsidR="00614801">
        <w:t xml:space="preserve"> cell</w:t>
      </w:r>
      <w:r w:rsidR="00590B51">
        <w:t xml:space="preserve"> or </w:t>
      </w:r>
      <w:r w:rsidR="00614801">
        <w:t>frequency are potential scenarios to support slices.</w:t>
      </w:r>
      <w:r w:rsidR="00F40448" w:rsidRPr="00F40448">
        <w:rPr>
          <w:rFonts w:eastAsiaTheme="minorEastAsia"/>
          <w:lang w:eastAsia="zh-CN"/>
        </w:rPr>
        <w:t xml:space="preserve"> </w:t>
      </w:r>
      <w:r w:rsidR="00F40448" w:rsidRPr="00442BB4">
        <w:rPr>
          <w:rFonts w:eastAsiaTheme="minorEastAsia"/>
          <w:lang w:eastAsia="zh-CN"/>
        </w:rPr>
        <w:t>During network deployment and service providing, there may be some frequency or cells</w:t>
      </w:r>
      <w:r w:rsidR="00FC2196">
        <w:rPr>
          <w:rFonts w:eastAsiaTheme="minorEastAsia"/>
          <w:lang w:eastAsia="zh-CN"/>
        </w:rPr>
        <w:t xml:space="preserve"> support</w:t>
      </w:r>
      <w:r w:rsidR="00F40448" w:rsidRPr="00442BB4">
        <w:rPr>
          <w:rFonts w:eastAsiaTheme="minorEastAsia"/>
          <w:lang w:eastAsia="zh-CN"/>
        </w:rPr>
        <w:t xml:space="preserve"> some of UE configured network slices. From UE perspective, it is better to select to a cell supporting the slice that the UE requires. This is beneficial for UE’s power consumption and latency</w:t>
      </w:r>
      <w:r w:rsidR="003647E8">
        <w:rPr>
          <w:rFonts w:eastAsiaTheme="minorEastAsia"/>
          <w:lang w:eastAsia="zh-CN"/>
        </w:rPr>
        <w:t xml:space="preserve"> for idle mode procedure</w:t>
      </w:r>
      <w:r w:rsidR="00F40448" w:rsidRPr="00442BB4">
        <w:rPr>
          <w:rFonts w:eastAsiaTheme="minorEastAsia"/>
          <w:lang w:eastAsia="zh-CN"/>
        </w:rPr>
        <w:t>.</w:t>
      </w:r>
    </w:p>
    <w:p w:rsidR="00BB184A" w:rsidRPr="00753130" w:rsidRDefault="00BB184A" w:rsidP="00F33108">
      <w:pPr>
        <w:jc w:val="both"/>
        <w:rPr>
          <w:rFonts w:eastAsiaTheme="minorEastAsia"/>
          <w:lang w:eastAsia="zh-CN"/>
        </w:rPr>
      </w:pPr>
      <w:r>
        <w:rPr>
          <w:rFonts w:eastAsiaTheme="minorEastAsia" w:hint="eastAsia"/>
          <w:lang w:eastAsia="zh-CN"/>
        </w:rPr>
        <w:t>Thus, we think</w:t>
      </w:r>
      <w:r w:rsidR="00846ECD">
        <w:rPr>
          <w:rFonts w:eastAsiaTheme="minorEastAsia"/>
          <w:lang w:eastAsia="zh-CN"/>
        </w:rPr>
        <w:t xml:space="preserve"> it is much beneficial</w:t>
      </w:r>
      <w:r w:rsidR="00D0691C">
        <w:rPr>
          <w:rFonts w:eastAsiaTheme="minorEastAsia"/>
          <w:lang w:eastAsia="zh-CN"/>
        </w:rPr>
        <w:t xml:space="preserve"> for idle mode UE</w:t>
      </w:r>
      <w:r>
        <w:rPr>
          <w:rFonts w:eastAsiaTheme="minorEastAsia" w:hint="eastAsia"/>
          <w:lang w:eastAsia="zh-CN"/>
        </w:rPr>
        <w:t xml:space="preserve"> </w:t>
      </w:r>
      <w:r w:rsidR="00846ECD">
        <w:rPr>
          <w:rFonts w:eastAsiaTheme="minorEastAsia"/>
          <w:lang w:eastAsia="zh-CN"/>
        </w:rPr>
        <w:t xml:space="preserve">to be aware </w:t>
      </w:r>
      <w:r w:rsidR="0048704A">
        <w:rPr>
          <w:rFonts w:eastAsiaTheme="minorEastAsia"/>
          <w:lang w:eastAsia="zh-CN"/>
        </w:rPr>
        <w:t xml:space="preserve">slice </w:t>
      </w:r>
      <w:r w:rsidR="008603A0">
        <w:rPr>
          <w:rFonts w:eastAsiaTheme="minorEastAsia"/>
          <w:lang w:eastAsia="zh-CN"/>
        </w:rPr>
        <w:t xml:space="preserve">related </w:t>
      </w:r>
      <w:r w:rsidR="0048704A">
        <w:rPr>
          <w:rFonts w:eastAsiaTheme="minorEastAsia"/>
          <w:lang w:eastAsia="zh-CN"/>
        </w:rPr>
        <w:t>information</w:t>
      </w:r>
      <w:r w:rsidR="00735085">
        <w:rPr>
          <w:rFonts w:eastAsiaTheme="minorEastAsia"/>
          <w:lang w:eastAsia="zh-CN"/>
        </w:rPr>
        <w:t>, e.g. slice ID</w:t>
      </w:r>
      <w:r w:rsidR="00846ECD">
        <w:rPr>
          <w:rFonts w:eastAsiaTheme="minorEastAsia"/>
          <w:lang w:eastAsia="zh-CN"/>
        </w:rPr>
        <w:t xml:space="preserve">. </w:t>
      </w:r>
    </w:p>
    <w:p w:rsidR="00074440" w:rsidRPr="00187BE5" w:rsidRDefault="00074440" w:rsidP="004A3637">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6A3CD1">
        <w:rPr>
          <w:b/>
        </w:rPr>
        <w:t>Idle mode UE should be aware</w:t>
      </w:r>
      <w:r w:rsidR="0015647C">
        <w:rPr>
          <w:b/>
        </w:rPr>
        <w:t xml:space="preserve"> of</w:t>
      </w:r>
      <w:r w:rsidR="006A3CD1" w:rsidRPr="006A3CD1">
        <w:t xml:space="preserve"> </w:t>
      </w:r>
      <w:bookmarkStart w:id="12" w:name="OLE_LINK1"/>
      <w:bookmarkStart w:id="13" w:name="OLE_LINK2"/>
      <w:r w:rsidR="006A3CD1" w:rsidRPr="006A3CD1">
        <w:rPr>
          <w:b/>
        </w:rPr>
        <w:t>slice related information</w:t>
      </w:r>
      <w:r w:rsidR="00F71F51">
        <w:rPr>
          <w:b/>
        </w:rPr>
        <w:t xml:space="preserve"> (</w:t>
      </w:r>
      <w:r w:rsidR="00F71F51" w:rsidRPr="006A3CD1">
        <w:rPr>
          <w:b/>
        </w:rPr>
        <w:t>e.g. slice ID</w:t>
      </w:r>
      <w:r w:rsidR="00F71F51">
        <w:rPr>
          <w:b/>
        </w:rPr>
        <w:t>)</w:t>
      </w:r>
      <w:bookmarkEnd w:id="12"/>
      <w:bookmarkEnd w:id="13"/>
      <w:r w:rsidR="00F752E2">
        <w:rPr>
          <w:b/>
        </w:rPr>
        <w:t xml:space="preserve"> for potential idle procedure</w:t>
      </w:r>
      <w:r w:rsidR="00F71F51">
        <w:rPr>
          <w:b/>
        </w:rPr>
        <w:t>.</w:t>
      </w:r>
    </w:p>
    <w:p w:rsidR="00E60A85" w:rsidRDefault="00E60A85" w:rsidP="00F33108">
      <w:pPr>
        <w:jc w:val="both"/>
        <w:rPr>
          <w:rFonts w:eastAsiaTheme="minorEastAsia"/>
          <w:lang w:eastAsia="zh-CN"/>
        </w:rPr>
      </w:pPr>
    </w:p>
    <w:p w:rsidR="003B13F8" w:rsidRDefault="00E60A85" w:rsidP="00F33108">
      <w:pPr>
        <w:jc w:val="both"/>
        <w:rPr>
          <w:rFonts w:eastAsiaTheme="minorEastAsia"/>
          <w:lang w:eastAsia="zh-CN"/>
        </w:rPr>
      </w:pPr>
      <w:r>
        <w:rPr>
          <w:rFonts w:eastAsiaTheme="minorEastAsia"/>
          <w:lang w:eastAsia="zh-CN"/>
        </w:rPr>
        <w:t>How the UE</w:t>
      </w:r>
      <w:r w:rsidR="00391408">
        <w:rPr>
          <w:rFonts w:eastAsiaTheme="minorEastAsia"/>
          <w:lang w:eastAsia="zh-CN"/>
        </w:rPr>
        <w:t xml:space="preserve"> obtain such information also should be discussed in RAN2. </w:t>
      </w:r>
      <w:r>
        <w:rPr>
          <w:rFonts w:eastAsiaTheme="minorEastAsia" w:hint="eastAsia"/>
          <w:lang w:eastAsia="zh-CN"/>
        </w:rPr>
        <w:t xml:space="preserve">In RAN2 #2Adhoc meeting, </w:t>
      </w:r>
      <w:r>
        <w:rPr>
          <w:rFonts w:eastAsiaTheme="minorEastAsia"/>
          <w:lang w:eastAsia="zh-CN"/>
        </w:rPr>
        <w:t>it was agreed that c</w:t>
      </w:r>
      <w:r w:rsidRPr="00E63FE6">
        <w:rPr>
          <w:rFonts w:eastAsiaTheme="minorEastAsia"/>
          <w:szCs w:val="20"/>
          <w:lang w:eastAsia="zh-CN"/>
        </w:rPr>
        <w:t>ell</w:t>
      </w:r>
      <w:r>
        <w:rPr>
          <w:rFonts w:eastAsiaTheme="minorEastAsia"/>
          <w:szCs w:val="20"/>
          <w:lang w:eastAsia="zh-CN"/>
        </w:rPr>
        <w:t>s will broadcast</w:t>
      </w:r>
      <w:r w:rsidRPr="00E63FE6">
        <w:rPr>
          <w:rFonts w:eastAsiaTheme="minorEastAsia"/>
          <w:szCs w:val="20"/>
          <w:lang w:eastAsia="zh-CN"/>
        </w:rPr>
        <w:t xml:space="preserve"> (e.g. in minim</w:t>
      </w:r>
      <w:r>
        <w:rPr>
          <w:rFonts w:eastAsiaTheme="minorEastAsia"/>
          <w:szCs w:val="20"/>
          <w:lang w:eastAsia="zh-CN"/>
        </w:rPr>
        <w:t>um SI) the</w:t>
      </w:r>
      <w:r w:rsidRPr="00A74632">
        <w:rPr>
          <w:rFonts w:eastAsiaTheme="minorEastAsia"/>
          <w:szCs w:val="20"/>
          <w:lang w:eastAsia="zh-CN"/>
        </w:rPr>
        <w:t xml:space="preserve"> </w:t>
      </w:r>
      <w:r>
        <w:rPr>
          <w:rFonts w:eastAsiaTheme="minorEastAsia"/>
          <w:szCs w:val="20"/>
          <w:lang w:eastAsia="zh-CN"/>
        </w:rPr>
        <w:t>supported service(s).</w:t>
      </w:r>
      <w:r>
        <w:rPr>
          <w:rFonts w:eastAsiaTheme="minorEastAsia"/>
          <w:lang w:eastAsia="zh-CN"/>
        </w:rPr>
        <w:t xml:space="preserve"> According to the similar motivation, it is also reasonable to broadcast the supported slice information for each cell. In this way, </w:t>
      </w:r>
      <w:r w:rsidR="008710CC">
        <w:rPr>
          <w:rFonts w:eastAsiaTheme="minorEastAsia"/>
          <w:lang w:eastAsia="zh-CN"/>
        </w:rPr>
        <w:t>t</w:t>
      </w:r>
      <w:r>
        <w:rPr>
          <w:rFonts w:eastAsiaTheme="minorEastAsia"/>
          <w:lang w:eastAsia="zh-CN"/>
        </w:rPr>
        <w:t>he UE</w:t>
      </w:r>
      <w:r w:rsidR="00D16724">
        <w:rPr>
          <w:rFonts w:eastAsiaTheme="minorEastAsia"/>
          <w:lang w:eastAsia="zh-CN"/>
        </w:rPr>
        <w:t>s</w:t>
      </w:r>
      <w:r>
        <w:rPr>
          <w:rFonts w:eastAsiaTheme="minorEastAsia"/>
          <w:lang w:eastAsia="zh-CN"/>
        </w:rPr>
        <w:t xml:space="preserve"> for specific slice can access the corresponding cells</w:t>
      </w:r>
      <w:r w:rsidR="00B825A9">
        <w:rPr>
          <w:rFonts w:eastAsiaTheme="minorEastAsia"/>
          <w:lang w:eastAsia="zh-CN"/>
        </w:rPr>
        <w:t xml:space="preserve"> based on the </w:t>
      </w:r>
      <w:r w:rsidR="009C52E9">
        <w:rPr>
          <w:rFonts w:eastAsiaTheme="minorEastAsia"/>
          <w:lang w:eastAsia="zh-CN"/>
        </w:rPr>
        <w:t>system information</w:t>
      </w:r>
      <w:r>
        <w:rPr>
          <w:rFonts w:eastAsiaTheme="minorEastAsia"/>
          <w:lang w:eastAsia="zh-CN"/>
        </w:rPr>
        <w:t>.</w:t>
      </w:r>
    </w:p>
    <w:p w:rsidR="00E60A85" w:rsidRDefault="003B13F8" w:rsidP="00F33108">
      <w:pPr>
        <w:jc w:val="both"/>
        <w:rPr>
          <w:rFonts w:eastAsiaTheme="minorEastAsia"/>
          <w:lang w:eastAsia="zh-CN"/>
        </w:rPr>
      </w:pPr>
      <w:r>
        <w:rPr>
          <w:rFonts w:eastAsiaTheme="minorEastAsia"/>
          <w:lang w:eastAsia="zh-CN"/>
        </w:rPr>
        <w:t xml:space="preserve">Another option is to </w:t>
      </w:r>
      <w:r w:rsidR="00C96D09">
        <w:rPr>
          <w:rFonts w:eastAsiaTheme="minorEastAsia"/>
          <w:lang w:eastAsia="zh-CN"/>
        </w:rPr>
        <w:t xml:space="preserve">provide </w:t>
      </w:r>
      <w:r w:rsidR="0040672C">
        <w:rPr>
          <w:rFonts w:eastAsiaTheme="minorEastAsia"/>
          <w:lang w:eastAsia="zh-CN"/>
        </w:rPr>
        <w:t xml:space="preserve">such slice related information in </w:t>
      </w:r>
      <w:r w:rsidR="008576C7">
        <w:rPr>
          <w:rFonts w:eastAsiaTheme="minorEastAsia"/>
          <w:lang w:eastAsia="zh-CN"/>
        </w:rPr>
        <w:t>dedicated signaling</w:t>
      </w:r>
      <w:r w:rsidR="00E40E37">
        <w:rPr>
          <w:rFonts w:eastAsiaTheme="minorEastAsia"/>
          <w:lang w:eastAsia="zh-CN"/>
        </w:rPr>
        <w:t xml:space="preserve">, e.g. RRC </w:t>
      </w:r>
      <w:r w:rsidR="00BD2DDF">
        <w:rPr>
          <w:rFonts w:eastAsiaTheme="minorEastAsia"/>
          <w:lang w:eastAsia="zh-CN"/>
        </w:rPr>
        <w:t xml:space="preserve">signaling. </w:t>
      </w:r>
      <w:r w:rsidR="002C3040">
        <w:rPr>
          <w:rFonts w:eastAsiaTheme="minorEastAsia"/>
          <w:lang w:eastAsia="zh-CN"/>
        </w:rPr>
        <w:t>Whenever the UE access the network</w:t>
      </w:r>
      <w:r w:rsidR="00DA6A82">
        <w:rPr>
          <w:rFonts w:eastAsiaTheme="minorEastAsia"/>
          <w:lang w:eastAsia="zh-CN"/>
        </w:rPr>
        <w:t xml:space="preserve">, the supported </w:t>
      </w:r>
      <w:r w:rsidR="00746EB5">
        <w:rPr>
          <w:rFonts w:eastAsiaTheme="minorEastAsia"/>
          <w:lang w:eastAsia="zh-CN"/>
        </w:rPr>
        <w:t xml:space="preserve">slices </w:t>
      </w:r>
      <w:r w:rsidR="00522410">
        <w:rPr>
          <w:rFonts w:eastAsiaTheme="minorEastAsia"/>
          <w:lang w:eastAsia="zh-CN"/>
        </w:rPr>
        <w:t xml:space="preserve">information can be send to UE at least in RRC release message. </w:t>
      </w:r>
    </w:p>
    <w:p w:rsidR="00C44E1C" w:rsidRDefault="009E2972" w:rsidP="00F33108">
      <w:pPr>
        <w:jc w:val="both"/>
        <w:rPr>
          <w:rFonts w:eastAsiaTheme="minorEastAsia"/>
          <w:lang w:eastAsia="zh-CN"/>
        </w:rPr>
      </w:pPr>
      <w:r>
        <w:rPr>
          <w:rFonts w:eastAsiaTheme="minorEastAsia"/>
          <w:lang w:eastAsia="zh-CN"/>
        </w:rPr>
        <w:t xml:space="preserve">However, as </w:t>
      </w:r>
      <w:r w:rsidR="001F4B27">
        <w:rPr>
          <w:rFonts w:eastAsiaTheme="minorEastAsia"/>
          <w:lang w:eastAsia="zh-CN"/>
        </w:rPr>
        <w:t xml:space="preserve">this </w:t>
      </w:r>
      <w:r w:rsidR="00310899">
        <w:rPr>
          <w:rFonts w:eastAsiaTheme="minorEastAsia"/>
          <w:lang w:eastAsia="zh-CN"/>
        </w:rPr>
        <w:t>information is c</w:t>
      </w:r>
      <w:r w:rsidR="00CF12CC">
        <w:rPr>
          <w:rFonts w:eastAsiaTheme="minorEastAsia" w:hint="eastAsia"/>
          <w:lang w:eastAsia="zh-CN"/>
        </w:rPr>
        <w:t>ell</w:t>
      </w:r>
      <w:r w:rsidR="00F3572D">
        <w:rPr>
          <w:rFonts w:eastAsiaTheme="minorEastAsia"/>
          <w:lang w:eastAsia="zh-CN"/>
        </w:rPr>
        <w:t>/frequency</w:t>
      </w:r>
      <w:r w:rsidR="00CF12CC">
        <w:rPr>
          <w:rFonts w:eastAsiaTheme="minorEastAsia" w:hint="eastAsia"/>
          <w:lang w:eastAsia="zh-CN"/>
        </w:rPr>
        <w:t xml:space="preserve"> </w:t>
      </w:r>
      <w:r w:rsidR="00795233">
        <w:rPr>
          <w:rFonts w:eastAsiaTheme="minorEastAsia"/>
          <w:lang w:eastAsia="zh-CN"/>
        </w:rPr>
        <w:t>specific</w:t>
      </w:r>
      <w:r w:rsidR="00FD1D06">
        <w:rPr>
          <w:rFonts w:eastAsiaTheme="minorEastAsia"/>
          <w:lang w:eastAsia="zh-CN"/>
        </w:rPr>
        <w:t xml:space="preserve"> and semi-</w:t>
      </w:r>
      <w:r w:rsidR="009F0447">
        <w:rPr>
          <w:rFonts w:eastAsiaTheme="minorEastAsia"/>
          <w:lang w:eastAsia="zh-CN"/>
        </w:rPr>
        <w:t>static,</w:t>
      </w:r>
      <w:r w:rsidR="00054BC1">
        <w:rPr>
          <w:rFonts w:eastAsiaTheme="minorEastAsia"/>
          <w:lang w:eastAsia="zh-CN"/>
        </w:rPr>
        <w:t xml:space="preserve"> there is no need to </w:t>
      </w:r>
      <w:r w:rsidR="006D5306">
        <w:rPr>
          <w:rFonts w:eastAsiaTheme="minorEastAsia"/>
          <w:lang w:eastAsia="zh-CN"/>
        </w:rPr>
        <w:t xml:space="preserve">configure </w:t>
      </w:r>
      <w:r>
        <w:rPr>
          <w:rFonts w:eastAsiaTheme="minorEastAsia"/>
          <w:lang w:eastAsia="zh-CN"/>
        </w:rPr>
        <w:t xml:space="preserve">it </w:t>
      </w:r>
      <w:r w:rsidR="006D5306">
        <w:rPr>
          <w:rFonts w:eastAsiaTheme="minorEastAsia"/>
          <w:lang w:eastAsia="zh-CN"/>
        </w:rPr>
        <w:t>to UE every time.</w:t>
      </w:r>
      <w:r w:rsidR="00500837">
        <w:rPr>
          <w:rFonts w:eastAsiaTheme="minorEastAsia"/>
          <w:lang w:eastAsia="zh-CN"/>
        </w:rPr>
        <w:t xml:space="preserve"> I</w:t>
      </w:r>
      <w:r w:rsidR="00310899">
        <w:rPr>
          <w:rFonts w:eastAsiaTheme="minorEastAsia"/>
          <w:lang w:eastAsia="zh-CN"/>
        </w:rPr>
        <w:t>t is better to</w:t>
      </w:r>
      <w:r w:rsidR="007E6104">
        <w:rPr>
          <w:rFonts w:eastAsiaTheme="minorEastAsia"/>
          <w:lang w:eastAsia="zh-CN"/>
        </w:rPr>
        <w:t xml:space="preserve"> send it by broadcasting to </w:t>
      </w:r>
      <w:r w:rsidR="00CD487A">
        <w:rPr>
          <w:rFonts w:eastAsiaTheme="minorEastAsia"/>
          <w:lang w:eastAsia="zh-CN"/>
        </w:rPr>
        <w:t xml:space="preserve">achieve high transmission efficiency. </w:t>
      </w:r>
      <w:r w:rsidR="00BE2EA7">
        <w:rPr>
          <w:rFonts w:eastAsiaTheme="minorEastAsia"/>
          <w:lang w:eastAsia="zh-CN"/>
        </w:rPr>
        <w:t xml:space="preserve">UEs can </w:t>
      </w:r>
      <w:r w:rsidR="004C313D">
        <w:rPr>
          <w:rFonts w:eastAsiaTheme="minorEastAsia"/>
          <w:lang w:eastAsia="zh-CN"/>
        </w:rPr>
        <w:t xml:space="preserve">perform cell selection/reselection based on such information. </w:t>
      </w:r>
    </w:p>
    <w:p w:rsidR="00CF12CC" w:rsidRDefault="00312F87" w:rsidP="00F33108">
      <w:pPr>
        <w:jc w:val="both"/>
        <w:rPr>
          <w:rFonts w:eastAsiaTheme="minorEastAsia"/>
          <w:lang w:eastAsia="zh-CN"/>
        </w:rPr>
      </w:pPr>
      <w:r>
        <w:rPr>
          <w:rFonts w:eastAsiaTheme="minorEastAsia"/>
          <w:lang w:eastAsia="zh-CN"/>
        </w:rPr>
        <w:t>Thus, we think it is</w:t>
      </w:r>
      <w:r w:rsidR="00795233">
        <w:rPr>
          <w:rFonts w:eastAsiaTheme="minorEastAsia"/>
          <w:lang w:eastAsia="zh-CN"/>
        </w:rPr>
        <w:t xml:space="preserve"> better to </w:t>
      </w:r>
      <w:r>
        <w:rPr>
          <w:rFonts w:eastAsiaTheme="minorEastAsia"/>
          <w:lang w:eastAsia="zh-CN"/>
        </w:rPr>
        <w:t xml:space="preserve">broadcast this slice related information </w:t>
      </w:r>
      <w:r w:rsidR="00AB1B2F">
        <w:rPr>
          <w:rFonts w:eastAsiaTheme="minorEastAsia"/>
          <w:lang w:eastAsia="zh-CN"/>
        </w:rPr>
        <w:t>in SI.</w:t>
      </w:r>
      <w:r>
        <w:rPr>
          <w:rFonts w:eastAsiaTheme="minorEastAsia"/>
          <w:lang w:eastAsia="zh-CN"/>
        </w:rPr>
        <w:t xml:space="preserve"> More specific, it can be </w:t>
      </w:r>
      <w:r w:rsidR="00A4492C">
        <w:rPr>
          <w:rFonts w:eastAsiaTheme="minorEastAsia"/>
          <w:lang w:eastAsia="zh-CN"/>
        </w:rPr>
        <w:t>carri</w:t>
      </w:r>
      <w:r w:rsidR="00F3572D">
        <w:rPr>
          <w:rFonts w:eastAsiaTheme="minorEastAsia"/>
          <w:lang w:eastAsia="zh-CN"/>
        </w:rPr>
        <w:t>ed</w:t>
      </w:r>
      <w:r>
        <w:rPr>
          <w:rFonts w:eastAsiaTheme="minorEastAsia"/>
          <w:lang w:eastAsia="zh-CN"/>
        </w:rPr>
        <w:t xml:space="preserve"> in cell selection/reselection SIBs (e.g. SIB3, SIB4, SIB5)</w:t>
      </w:r>
      <w:r w:rsidR="00B160EF">
        <w:rPr>
          <w:rFonts w:eastAsiaTheme="minorEastAsia"/>
          <w:lang w:eastAsia="zh-CN"/>
        </w:rPr>
        <w:t>.</w:t>
      </w:r>
      <w:r w:rsidR="00A4492C">
        <w:rPr>
          <w:rFonts w:eastAsiaTheme="minorEastAsia"/>
          <w:lang w:eastAsia="zh-CN"/>
        </w:rPr>
        <w:t xml:space="preserve"> </w:t>
      </w:r>
    </w:p>
    <w:p w:rsidR="00917B2F" w:rsidRDefault="00B835E0" w:rsidP="004A3637">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D33F68">
        <w:rPr>
          <w:rFonts w:eastAsiaTheme="minorEastAsia"/>
          <w:b/>
          <w:lang w:eastAsia="zh-CN"/>
        </w:rPr>
        <w:t>2</w:t>
      </w:r>
      <w:r w:rsidRPr="009B4C56">
        <w:rPr>
          <w:rFonts w:eastAsiaTheme="minorEastAsia" w:hint="eastAsia"/>
          <w:b/>
          <w:lang w:eastAsia="zh-CN"/>
        </w:rPr>
        <w:t>:</w:t>
      </w:r>
      <w:r w:rsidRPr="009B4C56">
        <w:rPr>
          <w:b/>
        </w:rPr>
        <w:t xml:space="preserve"> </w:t>
      </w:r>
      <w:r w:rsidR="00B05E6A">
        <w:rPr>
          <w:b/>
        </w:rPr>
        <w:t xml:space="preserve">Cells should broadcast </w:t>
      </w:r>
      <w:r w:rsidR="007651B6">
        <w:rPr>
          <w:b/>
        </w:rPr>
        <w:t xml:space="preserve">their </w:t>
      </w:r>
      <w:r w:rsidR="00466F06">
        <w:rPr>
          <w:b/>
        </w:rPr>
        <w:t xml:space="preserve">supported slice ID in </w:t>
      </w:r>
      <w:r w:rsidR="00DA0878">
        <w:rPr>
          <w:b/>
        </w:rPr>
        <w:t xml:space="preserve">SI, </w:t>
      </w:r>
      <w:r w:rsidR="00E05712">
        <w:rPr>
          <w:b/>
        </w:rPr>
        <w:t>e.g. in SIBs for cell selection</w:t>
      </w:r>
      <w:r w:rsidR="004A1C83">
        <w:rPr>
          <w:b/>
        </w:rPr>
        <w:t xml:space="preserve">/reselection. </w:t>
      </w:r>
    </w:p>
    <w:p w:rsidR="00E60A85" w:rsidRPr="00F56490" w:rsidRDefault="005005F2" w:rsidP="00E60A85">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Cell Selection / reselection</w:t>
      </w:r>
    </w:p>
    <w:p w:rsidR="00E533A7" w:rsidRDefault="00283875" w:rsidP="00602B7A">
      <w:pPr>
        <w:jc w:val="both"/>
        <w:rPr>
          <w:rFonts w:eastAsiaTheme="minorEastAsia"/>
          <w:lang w:eastAsia="zh-CN"/>
        </w:rPr>
      </w:pPr>
      <w:r>
        <w:rPr>
          <w:rFonts w:eastAsiaTheme="minorEastAsia"/>
          <w:lang w:eastAsia="zh-CN"/>
        </w:rPr>
        <w:t>During</w:t>
      </w:r>
      <w:r>
        <w:rPr>
          <w:rFonts w:eastAsiaTheme="minorEastAsia" w:hint="eastAsia"/>
          <w:lang w:eastAsia="zh-CN"/>
        </w:rPr>
        <w:t xml:space="preserve"> legacy </w:t>
      </w:r>
      <w:r w:rsidR="00414BCC">
        <w:rPr>
          <w:rFonts w:eastAsiaTheme="minorEastAsia"/>
          <w:lang w:eastAsia="zh-CN"/>
        </w:rPr>
        <w:t xml:space="preserve">cell selection/reselection, </w:t>
      </w:r>
      <w:r w:rsidR="001E1DFD">
        <w:rPr>
          <w:rFonts w:eastAsiaTheme="minorEastAsia"/>
          <w:lang w:eastAsia="zh-CN"/>
        </w:rPr>
        <w:t xml:space="preserve">UE always </w:t>
      </w:r>
      <w:r w:rsidR="009E2972">
        <w:rPr>
          <w:rFonts w:eastAsiaTheme="minorEastAsia"/>
          <w:lang w:eastAsia="zh-CN"/>
        </w:rPr>
        <w:t>selects</w:t>
      </w:r>
      <w:r w:rsidR="00B65904">
        <w:rPr>
          <w:rFonts w:eastAsiaTheme="minorEastAsia"/>
          <w:lang w:eastAsia="zh-CN"/>
        </w:rPr>
        <w:t xml:space="preserve"> cell</w:t>
      </w:r>
      <w:r w:rsidR="003A5E60">
        <w:rPr>
          <w:rFonts w:eastAsiaTheme="minorEastAsia"/>
          <w:lang w:eastAsia="zh-CN"/>
        </w:rPr>
        <w:t xml:space="preserve"> </w:t>
      </w:r>
      <w:r w:rsidR="00B65904">
        <w:rPr>
          <w:rFonts w:eastAsiaTheme="minorEastAsia"/>
          <w:lang w:eastAsia="zh-CN"/>
        </w:rPr>
        <w:t xml:space="preserve">with better </w:t>
      </w:r>
      <w:r w:rsidR="00A97039">
        <w:rPr>
          <w:rFonts w:eastAsiaTheme="minorEastAsia"/>
          <w:lang w:eastAsia="zh-CN"/>
        </w:rPr>
        <w:t xml:space="preserve">quality </w:t>
      </w:r>
      <w:r w:rsidR="009E2972">
        <w:rPr>
          <w:rFonts w:eastAsiaTheme="minorEastAsia"/>
          <w:lang w:eastAsia="zh-CN"/>
        </w:rPr>
        <w:t xml:space="preserve">for </w:t>
      </w:r>
      <w:r w:rsidR="00F13D03">
        <w:rPr>
          <w:rFonts w:eastAsiaTheme="minorEastAsia"/>
          <w:lang w:eastAsia="zh-CN"/>
        </w:rPr>
        <w:t xml:space="preserve">access </w:t>
      </w:r>
      <w:r w:rsidR="00A97039">
        <w:rPr>
          <w:rFonts w:eastAsiaTheme="minorEastAsia"/>
          <w:lang w:eastAsia="zh-CN"/>
        </w:rPr>
        <w:t xml:space="preserve">according to </w:t>
      </w:r>
      <w:r w:rsidR="00F873BD">
        <w:rPr>
          <w:rFonts w:eastAsiaTheme="minorEastAsia"/>
          <w:lang w:eastAsia="zh-CN"/>
        </w:rPr>
        <w:t xml:space="preserve">S- criteria. </w:t>
      </w:r>
      <w:r w:rsidR="00E533A7">
        <w:rPr>
          <w:rFonts w:eastAsiaTheme="minorEastAsia"/>
          <w:lang w:eastAsia="zh-CN"/>
        </w:rPr>
        <w:t>In</w:t>
      </w:r>
      <w:r w:rsidR="00246899">
        <w:rPr>
          <w:rFonts w:eastAsiaTheme="minorEastAsia"/>
          <w:lang w:eastAsia="zh-CN"/>
        </w:rPr>
        <w:t xml:space="preserve"> case of</w:t>
      </w:r>
      <w:r w:rsidR="00E533A7">
        <w:rPr>
          <w:rFonts w:eastAsiaTheme="minorEastAsia"/>
          <w:lang w:eastAsia="zh-CN"/>
        </w:rPr>
        <w:t xml:space="preserve"> </w:t>
      </w:r>
      <w:r w:rsidR="00F13D03">
        <w:rPr>
          <w:rFonts w:eastAsiaTheme="minorEastAsia"/>
          <w:lang w:eastAsia="zh-CN"/>
        </w:rPr>
        <w:t>intra-frequency</w:t>
      </w:r>
      <w:r w:rsidR="00E533A7">
        <w:rPr>
          <w:rFonts w:eastAsiaTheme="minorEastAsia"/>
          <w:lang w:eastAsia="zh-CN"/>
        </w:rPr>
        <w:t xml:space="preserve">, ranking is applied for cell reselection. </w:t>
      </w:r>
      <w:r w:rsidR="004A7278">
        <w:rPr>
          <w:rFonts w:eastAsiaTheme="minorEastAsia"/>
          <w:lang w:eastAsia="zh-CN"/>
        </w:rPr>
        <w:t xml:space="preserve">Furthermore, </w:t>
      </w:r>
      <w:r w:rsidR="00C7733F">
        <w:rPr>
          <w:rFonts w:eastAsiaTheme="minorEastAsia"/>
          <w:lang w:eastAsia="zh-CN"/>
        </w:rPr>
        <w:t xml:space="preserve">frequency with </w:t>
      </w:r>
      <w:r w:rsidR="00D61BDF">
        <w:rPr>
          <w:rFonts w:eastAsiaTheme="minorEastAsia"/>
          <w:lang w:eastAsia="zh-CN"/>
        </w:rPr>
        <w:t>high</w:t>
      </w:r>
      <w:r w:rsidR="002A5B99">
        <w:rPr>
          <w:rFonts w:eastAsiaTheme="minorEastAsia"/>
          <w:lang w:eastAsia="zh-CN"/>
        </w:rPr>
        <w:t>er</w:t>
      </w:r>
      <w:r w:rsidR="00447367">
        <w:rPr>
          <w:rFonts w:eastAsiaTheme="minorEastAsia"/>
          <w:lang w:eastAsia="zh-CN"/>
        </w:rPr>
        <w:t xml:space="preserve"> priority</w:t>
      </w:r>
      <w:r w:rsidR="00C7733F">
        <w:rPr>
          <w:rFonts w:eastAsiaTheme="minorEastAsia"/>
          <w:lang w:eastAsia="zh-CN"/>
        </w:rPr>
        <w:t xml:space="preserve"> should be </w:t>
      </w:r>
      <w:r w:rsidR="00AE4C05">
        <w:rPr>
          <w:rFonts w:eastAsiaTheme="minorEastAsia"/>
          <w:lang w:eastAsia="zh-CN"/>
        </w:rPr>
        <w:t>considered</w:t>
      </w:r>
      <w:r w:rsidR="00293D69">
        <w:rPr>
          <w:rFonts w:eastAsiaTheme="minorEastAsia"/>
          <w:lang w:eastAsia="zh-CN"/>
        </w:rPr>
        <w:t xml:space="preserve"> for cell res</w:t>
      </w:r>
      <w:r w:rsidR="00957AC6">
        <w:rPr>
          <w:rFonts w:eastAsiaTheme="minorEastAsia"/>
          <w:lang w:eastAsia="zh-CN"/>
        </w:rPr>
        <w:t>election</w:t>
      </w:r>
      <w:r w:rsidR="00AE4C05">
        <w:rPr>
          <w:rFonts w:eastAsiaTheme="minorEastAsia"/>
          <w:lang w:eastAsia="zh-CN"/>
        </w:rPr>
        <w:t xml:space="preserve"> </w:t>
      </w:r>
      <w:r w:rsidR="007F4643">
        <w:rPr>
          <w:rFonts w:eastAsiaTheme="minorEastAsia"/>
          <w:lang w:eastAsia="zh-CN"/>
        </w:rPr>
        <w:t xml:space="preserve">in inter-frequency scenario. </w:t>
      </w:r>
    </w:p>
    <w:p w:rsidR="00177AB4" w:rsidRDefault="0092436B" w:rsidP="00602B7A">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NR, </w:t>
      </w:r>
      <w:r w:rsidR="003A23DD">
        <w:rPr>
          <w:rFonts w:eastAsiaTheme="minorEastAsia"/>
          <w:lang w:eastAsia="zh-CN"/>
        </w:rPr>
        <w:t xml:space="preserve">slice information visibility in RAN is being discussed. But </w:t>
      </w:r>
      <w:r w:rsidR="0070424E">
        <w:rPr>
          <w:rFonts w:eastAsiaTheme="minorEastAsia"/>
          <w:lang w:eastAsia="zh-CN"/>
        </w:rPr>
        <w:t xml:space="preserve">the </w:t>
      </w:r>
      <w:r w:rsidR="00296FDB">
        <w:rPr>
          <w:rFonts w:eastAsiaTheme="minorEastAsia"/>
          <w:lang w:eastAsia="zh-CN"/>
        </w:rPr>
        <w:t xml:space="preserve">slice deployment </w:t>
      </w:r>
      <w:r w:rsidR="00F77CF8">
        <w:rPr>
          <w:rFonts w:eastAsiaTheme="minorEastAsia"/>
          <w:lang w:eastAsia="zh-CN"/>
        </w:rPr>
        <w:t xml:space="preserve">may have restriction for some cells or frequencies. </w:t>
      </w:r>
      <w:r w:rsidR="00472D22">
        <w:rPr>
          <w:rFonts w:eastAsiaTheme="minorEastAsia"/>
          <w:lang w:eastAsia="zh-CN"/>
        </w:rPr>
        <w:t xml:space="preserve">It means that not each </w:t>
      </w:r>
      <w:r w:rsidR="00842936">
        <w:rPr>
          <w:rFonts w:eastAsiaTheme="minorEastAsia"/>
          <w:lang w:eastAsia="zh-CN"/>
        </w:rPr>
        <w:t xml:space="preserve">cell or frequency can </w:t>
      </w:r>
      <w:r w:rsidR="00921C8C">
        <w:rPr>
          <w:rFonts w:eastAsiaTheme="minorEastAsia"/>
          <w:lang w:eastAsia="zh-CN"/>
        </w:rPr>
        <w:t xml:space="preserve">support all slice. </w:t>
      </w:r>
      <w:r w:rsidR="005D1FC6">
        <w:rPr>
          <w:rFonts w:eastAsiaTheme="minorEastAsia"/>
          <w:lang w:eastAsia="zh-CN"/>
        </w:rPr>
        <w:t xml:space="preserve">Thus, </w:t>
      </w:r>
      <w:r w:rsidR="00FC31B4">
        <w:rPr>
          <w:rFonts w:eastAsiaTheme="minorEastAsia"/>
          <w:lang w:eastAsia="zh-CN"/>
        </w:rPr>
        <w:t>if the above Proposal 1 can be agreed,</w:t>
      </w:r>
      <w:r w:rsidR="006233CA">
        <w:rPr>
          <w:rFonts w:eastAsiaTheme="minorEastAsia"/>
          <w:lang w:eastAsia="zh-CN"/>
        </w:rPr>
        <w:t xml:space="preserve"> </w:t>
      </w:r>
      <w:r w:rsidR="00AA14F5">
        <w:rPr>
          <w:rFonts w:eastAsiaTheme="minorEastAsia"/>
          <w:lang w:eastAsia="zh-CN"/>
        </w:rPr>
        <w:t xml:space="preserve">slice information </w:t>
      </w:r>
      <w:r w:rsidR="0019031A">
        <w:rPr>
          <w:rFonts w:eastAsiaTheme="minorEastAsia"/>
          <w:lang w:eastAsia="zh-CN"/>
        </w:rPr>
        <w:t>need to be considered</w:t>
      </w:r>
      <w:r w:rsidR="00AA14F5">
        <w:rPr>
          <w:rFonts w:eastAsiaTheme="minorEastAsia"/>
          <w:lang w:eastAsia="zh-CN"/>
        </w:rPr>
        <w:t xml:space="preserve"> for cell selection /reselection </w:t>
      </w:r>
      <w:r w:rsidR="008E3F3D">
        <w:rPr>
          <w:rFonts w:eastAsiaTheme="minorEastAsia"/>
          <w:lang w:eastAsia="zh-CN"/>
        </w:rPr>
        <w:t xml:space="preserve">in </w:t>
      </w:r>
      <w:r w:rsidR="008D5906">
        <w:rPr>
          <w:rFonts w:eastAsiaTheme="minorEastAsia"/>
          <w:lang w:eastAsia="zh-CN"/>
        </w:rPr>
        <w:t xml:space="preserve">addition to the legacy S- and R- criteria. </w:t>
      </w:r>
    </w:p>
    <w:p w:rsidR="00D14D7A" w:rsidRDefault="00EA7F0F" w:rsidP="00602B7A">
      <w:pPr>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 xml:space="preserve">discussed above, </w:t>
      </w:r>
      <w:r w:rsidR="004F15D6">
        <w:rPr>
          <w:rFonts w:eastAsiaTheme="minorEastAsia"/>
          <w:lang w:eastAsia="zh-CN"/>
        </w:rPr>
        <w:t xml:space="preserve">a slice specific cell </w:t>
      </w:r>
      <w:r w:rsidR="005D3BDF">
        <w:rPr>
          <w:rFonts w:eastAsiaTheme="minorEastAsia"/>
          <w:lang w:eastAsia="zh-CN"/>
        </w:rPr>
        <w:t xml:space="preserve">may support some slices. If the UE </w:t>
      </w:r>
      <w:r w:rsidR="00F930E3">
        <w:rPr>
          <w:rFonts w:eastAsiaTheme="minorEastAsia"/>
          <w:lang w:eastAsia="zh-CN"/>
        </w:rPr>
        <w:t>attempt</w:t>
      </w:r>
      <w:r w:rsidR="007D20AA">
        <w:rPr>
          <w:rFonts w:eastAsiaTheme="minorEastAsia"/>
          <w:lang w:eastAsia="zh-CN"/>
        </w:rPr>
        <w:t xml:space="preserve"> to </w:t>
      </w:r>
      <w:r w:rsidR="005F101E">
        <w:rPr>
          <w:rFonts w:eastAsiaTheme="minorEastAsia"/>
          <w:lang w:eastAsia="zh-CN"/>
        </w:rPr>
        <w:t xml:space="preserve">select/reselect </w:t>
      </w:r>
      <w:r w:rsidR="00F30EBD">
        <w:rPr>
          <w:rFonts w:eastAsiaTheme="minorEastAsia"/>
          <w:lang w:eastAsia="zh-CN"/>
        </w:rPr>
        <w:t>such cell while this cell ca</w:t>
      </w:r>
      <w:r w:rsidR="00B07035">
        <w:rPr>
          <w:rFonts w:eastAsiaTheme="minorEastAsia"/>
          <w:lang w:eastAsia="zh-CN"/>
        </w:rPr>
        <w:t xml:space="preserve"> </w:t>
      </w:r>
      <w:r w:rsidR="00F30EBD">
        <w:rPr>
          <w:rFonts w:eastAsiaTheme="minorEastAsia"/>
          <w:lang w:eastAsia="zh-CN"/>
        </w:rPr>
        <w:t>n</w:t>
      </w:r>
      <w:r w:rsidR="00B07035">
        <w:rPr>
          <w:rFonts w:eastAsiaTheme="minorEastAsia"/>
          <w:lang w:eastAsia="zh-CN"/>
        </w:rPr>
        <w:t>o</w:t>
      </w:r>
      <w:r w:rsidR="00F30EBD">
        <w:rPr>
          <w:rFonts w:eastAsiaTheme="minorEastAsia"/>
          <w:lang w:eastAsia="zh-CN"/>
        </w:rPr>
        <w:t xml:space="preserve">t support </w:t>
      </w:r>
      <w:r w:rsidR="009C4CA2">
        <w:rPr>
          <w:rFonts w:eastAsiaTheme="minorEastAsia"/>
          <w:lang w:eastAsia="zh-CN"/>
        </w:rPr>
        <w:t>the UE’s required slice</w:t>
      </w:r>
      <w:r w:rsidR="004021B9">
        <w:rPr>
          <w:rFonts w:eastAsiaTheme="minorEastAsia" w:hint="eastAsia"/>
          <w:lang w:eastAsia="zh-CN"/>
        </w:rPr>
        <w:t xml:space="preserve">. </w:t>
      </w:r>
      <w:r w:rsidR="004021B9">
        <w:rPr>
          <w:rFonts w:eastAsiaTheme="minorEastAsia"/>
          <w:lang w:eastAsia="zh-CN"/>
        </w:rPr>
        <w:t>This may lead unnecessary handover</w:t>
      </w:r>
      <w:r w:rsidR="00D0338D">
        <w:rPr>
          <w:rFonts w:eastAsiaTheme="minorEastAsia"/>
          <w:lang w:eastAsia="zh-CN"/>
        </w:rPr>
        <w:t xml:space="preserve"> and potential latency</w:t>
      </w:r>
      <w:r w:rsidR="004021B9">
        <w:rPr>
          <w:rFonts w:eastAsiaTheme="minorEastAsia"/>
          <w:lang w:eastAsia="zh-CN"/>
        </w:rPr>
        <w:t xml:space="preserve"> once the UE starts its service. </w:t>
      </w:r>
      <w:r w:rsidR="00F21ECD">
        <w:rPr>
          <w:rFonts w:eastAsiaTheme="minorEastAsia"/>
          <w:lang w:eastAsia="zh-CN"/>
        </w:rPr>
        <w:t>Especially for some service with restricted requirement on latency, handover before service can’t satisfy such requirement.</w:t>
      </w:r>
    </w:p>
    <w:p w:rsidR="00B07035" w:rsidRPr="007B6805" w:rsidRDefault="00B07035" w:rsidP="00602B7A">
      <w:pPr>
        <w:jc w:val="both"/>
        <w:rPr>
          <w:rFonts w:eastAsiaTheme="minorEastAsia"/>
          <w:b/>
          <w:lang w:eastAsia="zh-CN"/>
        </w:rPr>
      </w:pPr>
      <w:r w:rsidRPr="007B6805">
        <w:rPr>
          <w:rFonts w:eastAsiaTheme="minorEastAsia"/>
          <w:b/>
          <w:lang w:eastAsia="zh-CN"/>
        </w:rPr>
        <w:t xml:space="preserve">Observation 1: </w:t>
      </w:r>
      <w:r w:rsidR="007F2C89">
        <w:rPr>
          <w:rFonts w:eastAsiaTheme="minorEastAsia" w:hint="eastAsia"/>
          <w:b/>
          <w:lang w:eastAsia="zh-CN"/>
        </w:rPr>
        <w:t>S</w:t>
      </w:r>
      <w:r w:rsidR="007F2C89" w:rsidRPr="007B6805">
        <w:rPr>
          <w:rFonts w:eastAsiaTheme="minorEastAsia"/>
          <w:b/>
          <w:lang w:eastAsia="zh-CN"/>
        </w:rPr>
        <w:t>election</w:t>
      </w:r>
      <w:r w:rsidRPr="007B6805">
        <w:rPr>
          <w:rFonts w:eastAsiaTheme="minorEastAsia"/>
          <w:b/>
          <w:lang w:eastAsia="zh-CN"/>
        </w:rPr>
        <w:t>/resection of cell which does not support UE slice requirement would lead to unnecessary handover and potential UE service latency.</w:t>
      </w:r>
    </w:p>
    <w:p w:rsidR="00D3592C" w:rsidRDefault="00766C99" w:rsidP="00602B7A">
      <w:pPr>
        <w:jc w:val="both"/>
        <w:rPr>
          <w:rFonts w:eastAsiaTheme="minorEastAsia"/>
          <w:lang w:eastAsia="zh-CN"/>
        </w:rPr>
      </w:pPr>
      <w:r>
        <w:rPr>
          <w:rFonts w:eastAsiaTheme="minorEastAsia"/>
          <w:lang w:eastAsia="zh-CN"/>
        </w:rPr>
        <w:t xml:space="preserve">Thus, </w:t>
      </w:r>
      <w:r w:rsidR="00B07035">
        <w:rPr>
          <w:rFonts w:eastAsiaTheme="minorEastAsia"/>
          <w:lang w:eastAsia="zh-CN"/>
        </w:rPr>
        <w:t>it necessary</w:t>
      </w:r>
      <w:r>
        <w:rPr>
          <w:rFonts w:eastAsiaTheme="minorEastAsia"/>
          <w:lang w:eastAsia="zh-CN"/>
        </w:rPr>
        <w:t xml:space="preserve"> to </w:t>
      </w:r>
      <w:r w:rsidR="007562EF">
        <w:rPr>
          <w:rFonts w:eastAsiaTheme="minorEastAsia"/>
          <w:lang w:eastAsia="zh-CN"/>
        </w:rPr>
        <w:t xml:space="preserve">consider the supported slice information during cell </w:t>
      </w:r>
      <w:r w:rsidR="003E295F">
        <w:rPr>
          <w:rFonts w:eastAsiaTheme="minorEastAsia"/>
          <w:lang w:eastAsia="zh-CN"/>
        </w:rPr>
        <w:t>selection /reselection</w:t>
      </w:r>
      <w:r w:rsidR="00FD753E">
        <w:rPr>
          <w:rFonts w:eastAsiaTheme="minorEastAsia"/>
          <w:lang w:eastAsia="zh-CN"/>
        </w:rPr>
        <w:t>.</w:t>
      </w:r>
      <w:r w:rsidR="002D01AA">
        <w:rPr>
          <w:rFonts w:eastAsiaTheme="minorEastAsia"/>
          <w:lang w:eastAsia="zh-CN"/>
        </w:rPr>
        <w:t xml:space="preserve"> For example</w:t>
      </w:r>
      <w:r w:rsidR="00B14883">
        <w:rPr>
          <w:rFonts w:eastAsiaTheme="minorEastAsia"/>
          <w:lang w:eastAsia="zh-CN"/>
        </w:rPr>
        <w:t xml:space="preserve">, the </w:t>
      </w:r>
      <w:r w:rsidR="00B5186C">
        <w:rPr>
          <w:rFonts w:eastAsiaTheme="minorEastAsia"/>
          <w:lang w:eastAsia="zh-CN"/>
        </w:rPr>
        <w:t xml:space="preserve">cells </w:t>
      </w:r>
      <w:r w:rsidR="00072D29">
        <w:rPr>
          <w:rFonts w:eastAsiaTheme="minorEastAsia"/>
          <w:lang w:eastAsia="zh-CN"/>
        </w:rPr>
        <w:t>which</w:t>
      </w:r>
      <w:r w:rsidR="00B07035">
        <w:rPr>
          <w:rFonts w:eastAsiaTheme="minorEastAsia"/>
          <w:lang w:eastAsia="zh-CN"/>
        </w:rPr>
        <w:t xml:space="preserve"> </w:t>
      </w:r>
      <w:r w:rsidR="00C47BE4">
        <w:rPr>
          <w:rFonts w:eastAsiaTheme="minorEastAsia"/>
          <w:lang w:eastAsia="zh-CN"/>
        </w:rPr>
        <w:t xml:space="preserve">support the </w:t>
      </w:r>
      <w:r w:rsidR="004535DB">
        <w:rPr>
          <w:rFonts w:eastAsiaTheme="minorEastAsia"/>
          <w:lang w:eastAsia="zh-CN"/>
        </w:rPr>
        <w:t xml:space="preserve">required </w:t>
      </w:r>
      <w:r w:rsidR="00880819">
        <w:rPr>
          <w:rFonts w:eastAsiaTheme="minorEastAsia"/>
          <w:lang w:eastAsia="zh-CN"/>
        </w:rPr>
        <w:t xml:space="preserve">slices </w:t>
      </w:r>
      <w:r w:rsidR="00072D29">
        <w:rPr>
          <w:rFonts w:eastAsiaTheme="minorEastAsia"/>
          <w:lang w:eastAsia="zh-CN"/>
        </w:rPr>
        <w:t>by</w:t>
      </w:r>
      <w:r w:rsidR="00B07035">
        <w:rPr>
          <w:rFonts w:eastAsiaTheme="minorEastAsia"/>
          <w:lang w:eastAsia="zh-CN"/>
        </w:rPr>
        <w:t xml:space="preserve"> UE</w:t>
      </w:r>
      <w:r w:rsidR="00072D29">
        <w:rPr>
          <w:rFonts w:eastAsiaTheme="minorEastAsia"/>
          <w:lang w:eastAsia="zh-CN"/>
        </w:rPr>
        <w:t xml:space="preserve"> </w:t>
      </w:r>
      <w:r w:rsidR="00880819">
        <w:rPr>
          <w:rFonts w:eastAsiaTheme="minorEastAsia"/>
          <w:lang w:eastAsia="zh-CN"/>
        </w:rPr>
        <w:t xml:space="preserve">can </w:t>
      </w:r>
      <w:r w:rsidR="00D14D7A">
        <w:rPr>
          <w:rFonts w:eastAsiaTheme="minorEastAsia"/>
          <w:lang w:eastAsia="zh-CN"/>
        </w:rPr>
        <w:t xml:space="preserve">have higher priority </w:t>
      </w:r>
      <w:r w:rsidR="00B81CC3">
        <w:rPr>
          <w:rFonts w:eastAsiaTheme="minorEastAsia"/>
          <w:lang w:eastAsia="zh-CN"/>
        </w:rPr>
        <w:t xml:space="preserve">to be selected. </w:t>
      </w:r>
      <w:r w:rsidR="001A5F4F">
        <w:rPr>
          <w:rFonts w:eastAsiaTheme="minorEastAsia"/>
          <w:lang w:eastAsia="zh-CN"/>
        </w:rPr>
        <w:t xml:space="preserve">More specific, </w:t>
      </w:r>
      <w:r w:rsidR="001D4B4B">
        <w:rPr>
          <w:rFonts w:eastAsiaTheme="minorEastAsia"/>
          <w:lang w:eastAsia="zh-CN"/>
        </w:rPr>
        <w:t xml:space="preserve">for cell selection, </w:t>
      </w:r>
      <w:r w:rsidR="00C518D2">
        <w:rPr>
          <w:rFonts w:eastAsiaTheme="minorEastAsia"/>
          <w:lang w:eastAsia="zh-CN"/>
        </w:rPr>
        <w:t xml:space="preserve">cells </w:t>
      </w:r>
      <w:r w:rsidR="00072D29">
        <w:rPr>
          <w:rFonts w:eastAsiaTheme="minorEastAsia"/>
          <w:lang w:eastAsia="zh-CN"/>
        </w:rPr>
        <w:t xml:space="preserve">which do not </w:t>
      </w:r>
      <w:r w:rsidR="00AB3F6E">
        <w:rPr>
          <w:rFonts w:eastAsiaTheme="minorEastAsia"/>
          <w:lang w:eastAsia="zh-CN"/>
        </w:rPr>
        <w:t>support the required slices</w:t>
      </w:r>
      <w:r w:rsidR="000729A2">
        <w:rPr>
          <w:rFonts w:eastAsiaTheme="minorEastAsia"/>
          <w:lang w:eastAsia="zh-CN"/>
        </w:rPr>
        <w:t xml:space="preserve"> </w:t>
      </w:r>
      <w:r w:rsidR="00AA3E7E">
        <w:rPr>
          <w:rFonts w:eastAsiaTheme="minorEastAsia"/>
          <w:lang w:eastAsia="zh-CN"/>
        </w:rPr>
        <w:t>may have lower threshold for S-criteria</w:t>
      </w:r>
      <w:r w:rsidR="00EE4C20">
        <w:rPr>
          <w:rFonts w:eastAsiaTheme="minorEastAsia"/>
          <w:lang w:eastAsia="zh-CN"/>
        </w:rPr>
        <w:t xml:space="preserve">. </w:t>
      </w:r>
      <w:r w:rsidR="00072D29">
        <w:rPr>
          <w:rFonts w:eastAsiaTheme="minorEastAsia"/>
          <w:lang w:eastAsia="zh-CN"/>
        </w:rPr>
        <w:t xml:space="preserve">Similarly for </w:t>
      </w:r>
      <w:r w:rsidR="00EE4C20">
        <w:rPr>
          <w:rFonts w:eastAsiaTheme="minorEastAsia"/>
          <w:lang w:eastAsia="zh-CN"/>
        </w:rPr>
        <w:t xml:space="preserve">cell reselection, </w:t>
      </w:r>
      <w:r w:rsidR="00BF597E">
        <w:rPr>
          <w:rFonts w:eastAsiaTheme="minorEastAsia"/>
          <w:lang w:eastAsia="zh-CN"/>
        </w:rPr>
        <w:t xml:space="preserve">cells </w:t>
      </w:r>
      <w:r w:rsidR="00072D29">
        <w:rPr>
          <w:rFonts w:eastAsiaTheme="minorEastAsia"/>
          <w:lang w:eastAsia="zh-CN"/>
        </w:rPr>
        <w:t xml:space="preserve">which </w:t>
      </w:r>
      <w:r w:rsidR="00BF597E">
        <w:rPr>
          <w:rFonts w:eastAsiaTheme="minorEastAsia"/>
          <w:lang w:eastAsia="zh-CN"/>
        </w:rPr>
        <w:t xml:space="preserve">support the required slices </w:t>
      </w:r>
      <w:r w:rsidR="00072D29">
        <w:rPr>
          <w:rFonts w:eastAsiaTheme="minorEastAsia"/>
          <w:lang w:eastAsia="zh-CN"/>
        </w:rPr>
        <w:t xml:space="preserve">by UE </w:t>
      </w:r>
      <w:r w:rsidR="00BF597E">
        <w:rPr>
          <w:rFonts w:eastAsiaTheme="minorEastAsia"/>
          <w:lang w:eastAsia="zh-CN"/>
        </w:rPr>
        <w:t>may have</w:t>
      </w:r>
      <w:r w:rsidR="002F0167">
        <w:rPr>
          <w:rFonts w:eastAsiaTheme="minorEastAsia"/>
          <w:lang w:eastAsia="zh-CN"/>
        </w:rPr>
        <w:t xml:space="preserve"> higher ranking. </w:t>
      </w:r>
    </w:p>
    <w:p w:rsidR="00EF3770" w:rsidRPr="00753130" w:rsidRDefault="00F77A0C" w:rsidP="00602B7A">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0B1974">
        <w:rPr>
          <w:rFonts w:eastAsiaTheme="minorEastAsia"/>
          <w:b/>
          <w:lang w:eastAsia="zh-CN"/>
        </w:rPr>
        <w:t>3</w:t>
      </w:r>
      <w:r w:rsidRPr="009B4C56">
        <w:rPr>
          <w:rFonts w:eastAsiaTheme="minorEastAsia" w:hint="eastAsia"/>
          <w:b/>
          <w:lang w:eastAsia="zh-CN"/>
        </w:rPr>
        <w:t>:</w:t>
      </w:r>
      <w:r w:rsidRPr="009B4C56">
        <w:rPr>
          <w:b/>
        </w:rPr>
        <w:t xml:space="preserve"> </w:t>
      </w:r>
      <w:r w:rsidR="00FA0C91">
        <w:rPr>
          <w:b/>
        </w:rPr>
        <w:t>C</w:t>
      </w:r>
      <w:r w:rsidR="00FA0C91" w:rsidRPr="00FA0C91">
        <w:rPr>
          <w:b/>
        </w:rPr>
        <w:t xml:space="preserve">ells </w:t>
      </w:r>
      <w:r w:rsidR="00072D29" w:rsidRPr="00F33108">
        <w:rPr>
          <w:b/>
        </w:rPr>
        <w:t>which</w:t>
      </w:r>
      <w:r w:rsidR="00072D29" w:rsidRPr="00FA0C91">
        <w:rPr>
          <w:b/>
        </w:rPr>
        <w:t xml:space="preserve"> </w:t>
      </w:r>
      <w:r w:rsidR="00FA0C91" w:rsidRPr="00FA0C91">
        <w:rPr>
          <w:b/>
        </w:rPr>
        <w:t>support the slices required</w:t>
      </w:r>
      <w:r w:rsidR="00FA0C91">
        <w:rPr>
          <w:b/>
        </w:rPr>
        <w:t xml:space="preserve"> by UE</w:t>
      </w:r>
      <w:r w:rsidR="00FA0C91" w:rsidRPr="00FA0C91">
        <w:t xml:space="preserve"> </w:t>
      </w:r>
      <w:r w:rsidR="00FA0C91" w:rsidRPr="00FA0C91">
        <w:rPr>
          <w:b/>
        </w:rPr>
        <w:t>can have higher priority to be selected.</w:t>
      </w:r>
      <w:r w:rsidR="00FA0C91">
        <w:rPr>
          <w:b/>
        </w:rPr>
        <w:t xml:space="preserve"> </w:t>
      </w:r>
    </w:p>
    <w:p w:rsidR="00EF3770" w:rsidRDefault="00F14EB9" w:rsidP="00602B7A">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scenario of inter-frequency, </w:t>
      </w:r>
      <w:r w:rsidR="00330919">
        <w:rPr>
          <w:rFonts w:eastAsiaTheme="minorEastAsia"/>
          <w:lang w:eastAsia="zh-CN"/>
        </w:rPr>
        <w:t>UE attempts to camp on the frequency with highest frequency</w:t>
      </w:r>
      <w:r w:rsidR="008A5FE9">
        <w:rPr>
          <w:rFonts w:eastAsiaTheme="minorEastAsia"/>
          <w:lang w:eastAsia="zh-CN"/>
        </w:rPr>
        <w:t xml:space="preserve"> according to legacy </w:t>
      </w:r>
      <w:r w:rsidR="00A52108">
        <w:rPr>
          <w:rFonts w:eastAsiaTheme="minorEastAsia"/>
          <w:lang w:eastAsia="zh-CN"/>
        </w:rPr>
        <w:t>criteria</w:t>
      </w:r>
      <w:r w:rsidR="00330919">
        <w:rPr>
          <w:rFonts w:eastAsiaTheme="minorEastAsia"/>
          <w:lang w:eastAsia="zh-CN"/>
        </w:rPr>
        <w:t xml:space="preserve">. </w:t>
      </w:r>
      <w:r w:rsidR="00072D29">
        <w:rPr>
          <w:rFonts w:eastAsiaTheme="minorEastAsia"/>
          <w:lang w:eastAsia="zh-CN"/>
        </w:rPr>
        <w:t xml:space="preserve">According to the above discussion and </w:t>
      </w:r>
      <w:r w:rsidR="00677F58">
        <w:rPr>
          <w:rFonts w:eastAsiaTheme="minorEastAsia"/>
          <w:lang w:eastAsia="zh-CN"/>
        </w:rPr>
        <w:t>proposal 1</w:t>
      </w:r>
      <w:r w:rsidR="008A5FE9">
        <w:rPr>
          <w:rFonts w:eastAsiaTheme="minorEastAsia"/>
          <w:lang w:eastAsia="zh-CN"/>
        </w:rPr>
        <w:t>, frequency with UE required slices can have higher priority to be selected.</w:t>
      </w:r>
      <w:r w:rsidR="002E26F7" w:rsidRPr="002E26F7">
        <w:rPr>
          <w:rFonts w:eastAsiaTheme="minorEastAsia"/>
          <w:lang w:eastAsia="zh-CN"/>
        </w:rPr>
        <w:t xml:space="preserve"> </w:t>
      </w:r>
    </w:p>
    <w:p w:rsidR="00987878" w:rsidRPr="00187BE5" w:rsidRDefault="00987878" w:rsidP="00987878">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w:t>
      </w:r>
      <w:r w:rsidR="00902030">
        <w:rPr>
          <w:rFonts w:eastAsiaTheme="minorEastAsia"/>
          <w:b/>
          <w:lang w:eastAsia="zh-CN"/>
        </w:rPr>
        <w:t>4</w:t>
      </w:r>
      <w:r w:rsidRPr="009B4C56">
        <w:rPr>
          <w:rFonts w:eastAsiaTheme="minorEastAsia" w:hint="eastAsia"/>
          <w:b/>
          <w:lang w:eastAsia="zh-CN"/>
        </w:rPr>
        <w:t>:</w:t>
      </w:r>
      <w:r w:rsidRPr="009B4C56">
        <w:rPr>
          <w:b/>
        </w:rPr>
        <w:t xml:space="preserve"> </w:t>
      </w:r>
      <w:r w:rsidR="00902030">
        <w:rPr>
          <w:b/>
        </w:rPr>
        <w:t xml:space="preserve">Frequencies </w:t>
      </w:r>
      <w:r w:rsidR="00072D29">
        <w:rPr>
          <w:b/>
        </w:rPr>
        <w:t xml:space="preserve">which </w:t>
      </w:r>
      <w:r w:rsidRPr="00FA0C91">
        <w:rPr>
          <w:b/>
        </w:rPr>
        <w:t>support the slices required</w:t>
      </w:r>
      <w:r>
        <w:rPr>
          <w:b/>
        </w:rPr>
        <w:t xml:space="preserve"> by UE</w:t>
      </w:r>
      <w:r w:rsidRPr="00FA0C91">
        <w:t xml:space="preserve"> </w:t>
      </w:r>
      <w:r w:rsidRPr="00FA0C91">
        <w:rPr>
          <w:b/>
        </w:rPr>
        <w:t>can have higher priority</w:t>
      </w:r>
      <w:r w:rsidR="00AC5560">
        <w:rPr>
          <w:b/>
        </w:rPr>
        <w:t xml:space="preserve"> during inter-frequency cell reselection</w:t>
      </w:r>
      <w:r w:rsidRPr="00FA0C91">
        <w:rPr>
          <w:b/>
        </w:rPr>
        <w:t>.</w:t>
      </w:r>
      <w:r>
        <w:rPr>
          <w:b/>
        </w:rPr>
        <w:t xml:space="preserve"> </w:t>
      </w:r>
    </w:p>
    <w:bookmarkEnd w:id="8"/>
    <w:bookmarkEnd w:id="9"/>
    <w:bookmarkEnd w:id="10"/>
    <w:bookmarkEnd w:id="11"/>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051585">
        <w:rPr>
          <w:rFonts w:eastAsiaTheme="minorEastAsia" w:hint="eastAsia"/>
          <w:szCs w:val="20"/>
          <w:lang w:eastAsia="zh-CN"/>
        </w:rPr>
        <w:t xml:space="preserve">the </w:t>
      </w:r>
      <w:r w:rsidR="00051585">
        <w:rPr>
          <w:rFonts w:eastAsiaTheme="minorEastAsia"/>
          <w:szCs w:val="20"/>
          <w:lang w:eastAsia="zh-CN"/>
        </w:rPr>
        <w:t xml:space="preserve">network slice availability on idle mode mobility and the impact to cell selection / resection </w:t>
      </w:r>
      <w:r w:rsidR="005233BD">
        <w:rPr>
          <w:rFonts w:eastAsia="宋体"/>
          <w:lang w:eastAsia="zh-CN"/>
        </w:rPr>
        <w:t>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4"/>
    <w:bookmarkEnd w:id="5"/>
    <w:p w:rsidR="00F21ECD" w:rsidRPr="000D1115" w:rsidRDefault="00F21ECD" w:rsidP="00F21ECD">
      <w:pPr>
        <w:jc w:val="both"/>
        <w:rPr>
          <w:rFonts w:eastAsiaTheme="minorEastAsia"/>
          <w:b/>
          <w:lang w:eastAsia="zh-CN"/>
        </w:rPr>
      </w:pPr>
      <w:r w:rsidRPr="000D1115">
        <w:rPr>
          <w:rFonts w:eastAsiaTheme="minorEastAsia"/>
          <w:b/>
          <w:lang w:eastAsia="zh-CN"/>
        </w:rPr>
        <w:t>Observation 1: selection/resection of cell which does not support UE slice requirement would lead to unnecessary handover and potential UE service latency.</w:t>
      </w:r>
    </w:p>
    <w:p w:rsidR="00F21ECD" w:rsidRDefault="00F21ECD" w:rsidP="00F21ECD">
      <w:pPr>
        <w:jc w:val="both"/>
        <w:rPr>
          <w:rFonts w:eastAsiaTheme="minorEastAsia"/>
          <w:b/>
          <w:lang w:eastAsia="zh-CN"/>
        </w:rPr>
      </w:pPr>
    </w:p>
    <w:p w:rsidR="00F21ECD" w:rsidRPr="00187BE5" w:rsidRDefault="00F21ECD" w:rsidP="00F21ECD">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Idle mode UE should be aware of</w:t>
      </w:r>
      <w:r w:rsidRPr="006A3CD1">
        <w:t xml:space="preserve"> </w:t>
      </w:r>
      <w:r w:rsidRPr="006A3CD1">
        <w:rPr>
          <w:b/>
        </w:rPr>
        <w:t>slice related information</w:t>
      </w:r>
      <w:r>
        <w:rPr>
          <w:b/>
        </w:rPr>
        <w:t xml:space="preserve"> (</w:t>
      </w:r>
      <w:r w:rsidRPr="006A3CD1">
        <w:rPr>
          <w:b/>
        </w:rPr>
        <w:t>e.g. slice ID</w:t>
      </w:r>
      <w:r>
        <w:rPr>
          <w:b/>
        </w:rPr>
        <w:t>) for potential idle procedure.</w:t>
      </w:r>
    </w:p>
    <w:p w:rsidR="00084F8F" w:rsidRPr="00753130" w:rsidRDefault="00416B85" w:rsidP="00084F8F">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 xml:space="preserve">Cells should broadcast their supported slice ID in SI, e.g. in SIBs for cell selection/reselection. </w:t>
      </w:r>
      <w:r w:rsidR="00084F8F" w:rsidRPr="009B4C56">
        <w:rPr>
          <w:rFonts w:eastAsiaTheme="minorEastAsia" w:hint="eastAsia"/>
          <w:b/>
          <w:lang w:eastAsia="zh-CN"/>
        </w:rPr>
        <w:t>Proposal</w:t>
      </w:r>
      <w:r w:rsidR="00084F8F">
        <w:rPr>
          <w:rFonts w:eastAsiaTheme="minorEastAsia"/>
          <w:b/>
          <w:lang w:eastAsia="zh-CN"/>
        </w:rPr>
        <w:t xml:space="preserve"> 3</w:t>
      </w:r>
      <w:r w:rsidR="00084F8F" w:rsidRPr="009B4C56">
        <w:rPr>
          <w:rFonts w:eastAsiaTheme="minorEastAsia" w:hint="eastAsia"/>
          <w:b/>
          <w:lang w:eastAsia="zh-CN"/>
        </w:rPr>
        <w:t>:</w:t>
      </w:r>
      <w:r w:rsidR="00084F8F" w:rsidRPr="009B4C56">
        <w:rPr>
          <w:b/>
        </w:rPr>
        <w:t xml:space="preserve"> </w:t>
      </w:r>
      <w:r w:rsidR="00084F8F">
        <w:rPr>
          <w:b/>
        </w:rPr>
        <w:t>C</w:t>
      </w:r>
      <w:r w:rsidR="00084F8F" w:rsidRPr="00FA0C91">
        <w:rPr>
          <w:b/>
        </w:rPr>
        <w:t xml:space="preserve">ells </w:t>
      </w:r>
      <w:r w:rsidR="00084F8F" w:rsidRPr="000D1115">
        <w:rPr>
          <w:b/>
        </w:rPr>
        <w:t>which</w:t>
      </w:r>
      <w:r w:rsidR="00084F8F" w:rsidRPr="00FA0C91">
        <w:rPr>
          <w:b/>
        </w:rPr>
        <w:t xml:space="preserve"> support the slices required</w:t>
      </w:r>
      <w:r w:rsidR="00084F8F">
        <w:rPr>
          <w:b/>
        </w:rPr>
        <w:t xml:space="preserve"> by UE</w:t>
      </w:r>
      <w:r w:rsidR="00084F8F" w:rsidRPr="00FA0C91">
        <w:t xml:space="preserve"> </w:t>
      </w:r>
      <w:r w:rsidR="00084F8F" w:rsidRPr="00FA0C91">
        <w:rPr>
          <w:b/>
        </w:rPr>
        <w:t>can have higher priority to be selected.</w:t>
      </w:r>
      <w:r w:rsidR="00084F8F">
        <w:rPr>
          <w:b/>
        </w:rPr>
        <w:t xml:space="preserve"> </w:t>
      </w:r>
    </w:p>
    <w:p w:rsidR="00F21ECD" w:rsidRPr="00187BE5" w:rsidRDefault="00F21ECD" w:rsidP="00F21ECD">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9B4C56">
        <w:rPr>
          <w:b/>
        </w:rPr>
        <w:t xml:space="preserve"> </w:t>
      </w:r>
      <w:r>
        <w:rPr>
          <w:b/>
        </w:rPr>
        <w:t xml:space="preserve">Frequencies which </w:t>
      </w:r>
      <w:r w:rsidRPr="00FA0C91">
        <w:rPr>
          <w:b/>
        </w:rPr>
        <w:t>support the slices required</w:t>
      </w:r>
      <w:r>
        <w:rPr>
          <w:b/>
        </w:rPr>
        <w:t xml:space="preserve"> by UE</w:t>
      </w:r>
      <w:r w:rsidRPr="00FA0C91">
        <w:t xml:space="preserve"> </w:t>
      </w:r>
      <w:r w:rsidRPr="00FA0C91">
        <w:rPr>
          <w:b/>
        </w:rPr>
        <w:t>can have higher priority</w:t>
      </w:r>
      <w:r>
        <w:rPr>
          <w:b/>
        </w:rPr>
        <w:t xml:space="preserve"> during inter-frequency cell reselection</w:t>
      </w:r>
      <w:r w:rsidRPr="00FA0C91">
        <w:rPr>
          <w:b/>
        </w:rPr>
        <w:t>.</w:t>
      </w:r>
      <w:r>
        <w:rPr>
          <w:b/>
        </w:rPr>
        <w:t xml:space="preserve"> </w:t>
      </w:r>
    </w:p>
    <w:p w:rsidR="00914CD7" w:rsidRPr="009B4C56" w:rsidRDefault="00914CD7" w:rsidP="001A2456">
      <w:pPr>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64B" w:rsidRDefault="00D8764B">
      <w:r>
        <w:separator/>
      </w:r>
    </w:p>
  </w:endnote>
  <w:endnote w:type="continuationSeparator" w:id="0">
    <w:p w:rsidR="00D8764B" w:rsidRDefault="00D8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64B" w:rsidRDefault="00D8764B">
      <w:r>
        <w:separator/>
      </w:r>
    </w:p>
  </w:footnote>
  <w:footnote w:type="continuationSeparator" w:id="0">
    <w:p w:rsidR="00D8764B" w:rsidRDefault="00D87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95"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A7D"/>
    <w:rsid w:val="000235F3"/>
    <w:rsid w:val="00023AA0"/>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7F7"/>
    <w:rsid w:val="00053D7E"/>
    <w:rsid w:val="000540C0"/>
    <w:rsid w:val="00054698"/>
    <w:rsid w:val="0005477E"/>
    <w:rsid w:val="00054BC1"/>
    <w:rsid w:val="000559D2"/>
    <w:rsid w:val="00055E49"/>
    <w:rsid w:val="00056F22"/>
    <w:rsid w:val="000571F6"/>
    <w:rsid w:val="00057BFD"/>
    <w:rsid w:val="00060AA3"/>
    <w:rsid w:val="00060CE4"/>
    <w:rsid w:val="000611AE"/>
    <w:rsid w:val="000613E6"/>
    <w:rsid w:val="00061B18"/>
    <w:rsid w:val="0006378E"/>
    <w:rsid w:val="000637DD"/>
    <w:rsid w:val="000638AA"/>
    <w:rsid w:val="0006415F"/>
    <w:rsid w:val="000641A0"/>
    <w:rsid w:val="0006438A"/>
    <w:rsid w:val="000643C3"/>
    <w:rsid w:val="000643CC"/>
    <w:rsid w:val="000645F8"/>
    <w:rsid w:val="000647E2"/>
    <w:rsid w:val="000658F2"/>
    <w:rsid w:val="0006633A"/>
    <w:rsid w:val="00066EFF"/>
    <w:rsid w:val="00067498"/>
    <w:rsid w:val="00067C74"/>
    <w:rsid w:val="00067D9C"/>
    <w:rsid w:val="00067FBE"/>
    <w:rsid w:val="000710A9"/>
    <w:rsid w:val="00071A17"/>
    <w:rsid w:val="00071E64"/>
    <w:rsid w:val="0007205F"/>
    <w:rsid w:val="000722A7"/>
    <w:rsid w:val="000724C5"/>
    <w:rsid w:val="000729A2"/>
    <w:rsid w:val="00072D29"/>
    <w:rsid w:val="00072F9F"/>
    <w:rsid w:val="000731F9"/>
    <w:rsid w:val="0007378E"/>
    <w:rsid w:val="000738A7"/>
    <w:rsid w:val="00074227"/>
    <w:rsid w:val="00074440"/>
    <w:rsid w:val="000749EF"/>
    <w:rsid w:val="00074E57"/>
    <w:rsid w:val="0007557F"/>
    <w:rsid w:val="00075FDA"/>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555"/>
    <w:rsid w:val="00082927"/>
    <w:rsid w:val="00082AB1"/>
    <w:rsid w:val="0008308B"/>
    <w:rsid w:val="000831D2"/>
    <w:rsid w:val="000838E0"/>
    <w:rsid w:val="00083C3C"/>
    <w:rsid w:val="000841C4"/>
    <w:rsid w:val="000849C5"/>
    <w:rsid w:val="00084F8F"/>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31B8"/>
    <w:rsid w:val="000C3411"/>
    <w:rsid w:val="000C4D73"/>
    <w:rsid w:val="000C515A"/>
    <w:rsid w:val="000C517D"/>
    <w:rsid w:val="000C5B73"/>
    <w:rsid w:val="000C7F39"/>
    <w:rsid w:val="000D13EC"/>
    <w:rsid w:val="000D1E97"/>
    <w:rsid w:val="000D2554"/>
    <w:rsid w:val="000D284E"/>
    <w:rsid w:val="000D30E4"/>
    <w:rsid w:val="000D3112"/>
    <w:rsid w:val="000D360C"/>
    <w:rsid w:val="000D3710"/>
    <w:rsid w:val="000D3A53"/>
    <w:rsid w:val="000D3C4D"/>
    <w:rsid w:val="000D5391"/>
    <w:rsid w:val="000D6241"/>
    <w:rsid w:val="000D6D38"/>
    <w:rsid w:val="000D75FD"/>
    <w:rsid w:val="000E068D"/>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9A9"/>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BBD"/>
    <w:rsid w:val="00145D21"/>
    <w:rsid w:val="00146069"/>
    <w:rsid w:val="00146198"/>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844"/>
    <w:rsid w:val="00155B12"/>
    <w:rsid w:val="00155CD9"/>
    <w:rsid w:val="0015647C"/>
    <w:rsid w:val="00156CCB"/>
    <w:rsid w:val="00156EF4"/>
    <w:rsid w:val="00157A72"/>
    <w:rsid w:val="00157BD9"/>
    <w:rsid w:val="00157E43"/>
    <w:rsid w:val="00160C79"/>
    <w:rsid w:val="00160EE7"/>
    <w:rsid w:val="00160F78"/>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2FD"/>
    <w:rsid w:val="00172D8C"/>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4A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5F4F"/>
    <w:rsid w:val="001A727B"/>
    <w:rsid w:val="001A7C42"/>
    <w:rsid w:val="001A7D4F"/>
    <w:rsid w:val="001B03B7"/>
    <w:rsid w:val="001B060A"/>
    <w:rsid w:val="001B09AD"/>
    <w:rsid w:val="001B1D92"/>
    <w:rsid w:val="001B2958"/>
    <w:rsid w:val="001B3934"/>
    <w:rsid w:val="001B3B5D"/>
    <w:rsid w:val="001B3C54"/>
    <w:rsid w:val="001B55C5"/>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33A"/>
    <w:rsid w:val="001D155F"/>
    <w:rsid w:val="001D22A5"/>
    <w:rsid w:val="001D2EB0"/>
    <w:rsid w:val="001D3507"/>
    <w:rsid w:val="001D363E"/>
    <w:rsid w:val="001D3CC4"/>
    <w:rsid w:val="001D4B4B"/>
    <w:rsid w:val="001D4C66"/>
    <w:rsid w:val="001D5C94"/>
    <w:rsid w:val="001D5FC7"/>
    <w:rsid w:val="001D6391"/>
    <w:rsid w:val="001D6C50"/>
    <w:rsid w:val="001D6E2D"/>
    <w:rsid w:val="001D6F3E"/>
    <w:rsid w:val="001D74FE"/>
    <w:rsid w:val="001D7843"/>
    <w:rsid w:val="001E085D"/>
    <w:rsid w:val="001E0CA6"/>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27"/>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85C"/>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2E4"/>
    <w:rsid w:val="002207E8"/>
    <w:rsid w:val="00220DAD"/>
    <w:rsid w:val="002210AD"/>
    <w:rsid w:val="002214C5"/>
    <w:rsid w:val="00221894"/>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899"/>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2B6"/>
    <w:rsid w:val="002617E4"/>
    <w:rsid w:val="00262256"/>
    <w:rsid w:val="002625DD"/>
    <w:rsid w:val="00263019"/>
    <w:rsid w:val="00263531"/>
    <w:rsid w:val="00263CEB"/>
    <w:rsid w:val="002648B0"/>
    <w:rsid w:val="00265D91"/>
    <w:rsid w:val="0026661C"/>
    <w:rsid w:val="00266E6B"/>
    <w:rsid w:val="002674D0"/>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875"/>
    <w:rsid w:val="00283D10"/>
    <w:rsid w:val="00284D1E"/>
    <w:rsid w:val="00285282"/>
    <w:rsid w:val="00285284"/>
    <w:rsid w:val="00286779"/>
    <w:rsid w:val="002871E0"/>
    <w:rsid w:val="00287506"/>
    <w:rsid w:val="002907BC"/>
    <w:rsid w:val="00290D5F"/>
    <w:rsid w:val="00290FFD"/>
    <w:rsid w:val="002911A8"/>
    <w:rsid w:val="002912DD"/>
    <w:rsid w:val="002912F0"/>
    <w:rsid w:val="00291567"/>
    <w:rsid w:val="0029239F"/>
    <w:rsid w:val="00292C9D"/>
    <w:rsid w:val="00293D69"/>
    <w:rsid w:val="00293F4E"/>
    <w:rsid w:val="00295560"/>
    <w:rsid w:val="00296077"/>
    <w:rsid w:val="00296B69"/>
    <w:rsid w:val="00296FDB"/>
    <w:rsid w:val="00297314"/>
    <w:rsid w:val="002974BF"/>
    <w:rsid w:val="00297D26"/>
    <w:rsid w:val="002A04D2"/>
    <w:rsid w:val="002A0711"/>
    <w:rsid w:val="002A0E29"/>
    <w:rsid w:val="002A19F1"/>
    <w:rsid w:val="002A1CAD"/>
    <w:rsid w:val="002A22A1"/>
    <w:rsid w:val="002A2461"/>
    <w:rsid w:val="002A2EF2"/>
    <w:rsid w:val="002A3533"/>
    <w:rsid w:val="002A3ABA"/>
    <w:rsid w:val="002A44E2"/>
    <w:rsid w:val="002A45D8"/>
    <w:rsid w:val="002A4B57"/>
    <w:rsid w:val="002A5B99"/>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4D65"/>
    <w:rsid w:val="002B5BD6"/>
    <w:rsid w:val="002B6B19"/>
    <w:rsid w:val="002B7006"/>
    <w:rsid w:val="002B72A6"/>
    <w:rsid w:val="002B72C2"/>
    <w:rsid w:val="002B7810"/>
    <w:rsid w:val="002B7D11"/>
    <w:rsid w:val="002C061B"/>
    <w:rsid w:val="002C09D3"/>
    <w:rsid w:val="002C1254"/>
    <w:rsid w:val="002C1378"/>
    <w:rsid w:val="002C1CC5"/>
    <w:rsid w:val="002C1FF8"/>
    <w:rsid w:val="002C22B6"/>
    <w:rsid w:val="002C247F"/>
    <w:rsid w:val="002C2645"/>
    <w:rsid w:val="002C2D40"/>
    <w:rsid w:val="002C3040"/>
    <w:rsid w:val="002C362D"/>
    <w:rsid w:val="002C3953"/>
    <w:rsid w:val="002C3DC8"/>
    <w:rsid w:val="002C5BBA"/>
    <w:rsid w:val="002C5D62"/>
    <w:rsid w:val="002C6318"/>
    <w:rsid w:val="002C6675"/>
    <w:rsid w:val="002C6E67"/>
    <w:rsid w:val="002C7649"/>
    <w:rsid w:val="002C774A"/>
    <w:rsid w:val="002C7758"/>
    <w:rsid w:val="002D016F"/>
    <w:rsid w:val="002D01AA"/>
    <w:rsid w:val="002D06D6"/>
    <w:rsid w:val="002D078F"/>
    <w:rsid w:val="002D15A9"/>
    <w:rsid w:val="002D16FF"/>
    <w:rsid w:val="002D17AB"/>
    <w:rsid w:val="002D2279"/>
    <w:rsid w:val="002D2519"/>
    <w:rsid w:val="002D2F9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D1F"/>
    <w:rsid w:val="002E1B11"/>
    <w:rsid w:val="002E26F7"/>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F0167"/>
    <w:rsid w:val="002F01ED"/>
    <w:rsid w:val="002F052A"/>
    <w:rsid w:val="002F0F47"/>
    <w:rsid w:val="002F189F"/>
    <w:rsid w:val="002F1DC3"/>
    <w:rsid w:val="002F214C"/>
    <w:rsid w:val="002F22CC"/>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6FC"/>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899"/>
    <w:rsid w:val="00310DCE"/>
    <w:rsid w:val="003113D3"/>
    <w:rsid w:val="0031142E"/>
    <w:rsid w:val="0031203F"/>
    <w:rsid w:val="00312F87"/>
    <w:rsid w:val="00313851"/>
    <w:rsid w:val="00313D38"/>
    <w:rsid w:val="00314056"/>
    <w:rsid w:val="00315119"/>
    <w:rsid w:val="003154CD"/>
    <w:rsid w:val="00315CC5"/>
    <w:rsid w:val="00315D43"/>
    <w:rsid w:val="00315F81"/>
    <w:rsid w:val="00316464"/>
    <w:rsid w:val="003178FD"/>
    <w:rsid w:val="00317AF2"/>
    <w:rsid w:val="00317DEF"/>
    <w:rsid w:val="00320683"/>
    <w:rsid w:val="00320CAE"/>
    <w:rsid w:val="003220D6"/>
    <w:rsid w:val="00322198"/>
    <w:rsid w:val="0032261B"/>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919"/>
    <w:rsid w:val="00330F36"/>
    <w:rsid w:val="00331107"/>
    <w:rsid w:val="003316B7"/>
    <w:rsid w:val="003324D7"/>
    <w:rsid w:val="00332DB3"/>
    <w:rsid w:val="00333461"/>
    <w:rsid w:val="0033419C"/>
    <w:rsid w:val="00334D37"/>
    <w:rsid w:val="0033574D"/>
    <w:rsid w:val="003359D0"/>
    <w:rsid w:val="00335D9C"/>
    <w:rsid w:val="00335FD9"/>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5FDC"/>
    <w:rsid w:val="003568D5"/>
    <w:rsid w:val="00356CE6"/>
    <w:rsid w:val="003600E6"/>
    <w:rsid w:val="00360649"/>
    <w:rsid w:val="00360E25"/>
    <w:rsid w:val="00360F55"/>
    <w:rsid w:val="003611D5"/>
    <w:rsid w:val="00361C59"/>
    <w:rsid w:val="00361E49"/>
    <w:rsid w:val="00361F7A"/>
    <w:rsid w:val="0036283C"/>
    <w:rsid w:val="00363552"/>
    <w:rsid w:val="00363A13"/>
    <w:rsid w:val="00364611"/>
    <w:rsid w:val="003647DD"/>
    <w:rsid w:val="003647E8"/>
    <w:rsid w:val="00364F07"/>
    <w:rsid w:val="0036569E"/>
    <w:rsid w:val="00365ECC"/>
    <w:rsid w:val="0036772A"/>
    <w:rsid w:val="003677D6"/>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CDF"/>
    <w:rsid w:val="003817C3"/>
    <w:rsid w:val="00381E75"/>
    <w:rsid w:val="00382699"/>
    <w:rsid w:val="003835FA"/>
    <w:rsid w:val="00384688"/>
    <w:rsid w:val="00384CFE"/>
    <w:rsid w:val="0038630C"/>
    <w:rsid w:val="00386944"/>
    <w:rsid w:val="00386C50"/>
    <w:rsid w:val="00386D1C"/>
    <w:rsid w:val="003870EF"/>
    <w:rsid w:val="0038772F"/>
    <w:rsid w:val="003877CD"/>
    <w:rsid w:val="00390A84"/>
    <w:rsid w:val="00390C9F"/>
    <w:rsid w:val="00391408"/>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877"/>
    <w:rsid w:val="00396C26"/>
    <w:rsid w:val="00397362"/>
    <w:rsid w:val="0039790C"/>
    <w:rsid w:val="00397A79"/>
    <w:rsid w:val="003A0B7F"/>
    <w:rsid w:val="003A1652"/>
    <w:rsid w:val="003A1BD2"/>
    <w:rsid w:val="003A1DA5"/>
    <w:rsid w:val="003A23DD"/>
    <w:rsid w:val="003A2B9E"/>
    <w:rsid w:val="003A375E"/>
    <w:rsid w:val="003A402D"/>
    <w:rsid w:val="003A4B0A"/>
    <w:rsid w:val="003A5013"/>
    <w:rsid w:val="003A5188"/>
    <w:rsid w:val="003A571D"/>
    <w:rsid w:val="003A5A16"/>
    <w:rsid w:val="003A5AF4"/>
    <w:rsid w:val="003A5E60"/>
    <w:rsid w:val="003A64D1"/>
    <w:rsid w:val="003A7426"/>
    <w:rsid w:val="003A75D8"/>
    <w:rsid w:val="003A787B"/>
    <w:rsid w:val="003A7EBD"/>
    <w:rsid w:val="003B04F1"/>
    <w:rsid w:val="003B0679"/>
    <w:rsid w:val="003B13B6"/>
    <w:rsid w:val="003B13F8"/>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6AE5"/>
    <w:rsid w:val="003C7ED7"/>
    <w:rsid w:val="003D0A0C"/>
    <w:rsid w:val="003D117B"/>
    <w:rsid w:val="003D19EF"/>
    <w:rsid w:val="003D2438"/>
    <w:rsid w:val="003D2926"/>
    <w:rsid w:val="003D3672"/>
    <w:rsid w:val="003D3B4F"/>
    <w:rsid w:val="003D45F8"/>
    <w:rsid w:val="003D485D"/>
    <w:rsid w:val="003D5B2D"/>
    <w:rsid w:val="003D6132"/>
    <w:rsid w:val="003D6E9F"/>
    <w:rsid w:val="003D7197"/>
    <w:rsid w:val="003D7850"/>
    <w:rsid w:val="003D79FE"/>
    <w:rsid w:val="003E11DF"/>
    <w:rsid w:val="003E138E"/>
    <w:rsid w:val="003E1398"/>
    <w:rsid w:val="003E16A6"/>
    <w:rsid w:val="003E16E0"/>
    <w:rsid w:val="003E2461"/>
    <w:rsid w:val="003E2551"/>
    <w:rsid w:val="003E295F"/>
    <w:rsid w:val="003E334A"/>
    <w:rsid w:val="003E38FE"/>
    <w:rsid w:val="003E41CD"/>
    <w:rsid w:val="003E41E1"/>
    <w:rsid w:val="003E466A"/>
    <w:rsid w:val="003E534C"/>
    <w:rsid w:val="003E5948"/>
    <w:rsid w:val="003E5A23"/>
    <w:rsid w:val="003E5D89"/>
    <w:rsid w:val="003E5FF7"/>
    <w:rsid w:val="003E61B3"/>
    <w:rsid w:val="003E63FD"/>
    <w:rsid w:val="003E6457"/>
    <w:rsid w:val="003E64A4"/>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21B9"/>
    <w:rsid w:val="00402944"/>
    <w:rsid w:val="00402B1E"/>
    <w:rsid w:val="00404D63"/>
    <w:rsid w:val="00405E3B"/>
    <w:rsid w:val="0040672C"/>
    <w:rsid w:val="00406A66"/>
    <w:rsid w:val="00406C82"/>
    <w:rsid w:val="004071E5"/>
    <w:rsid w:val="0040734D"/>
    <w:rsid w:val="004074AB"/>
    <w:rsid w:val="00407B38"/>
    <w:rsid w:val="0041036E"/>
    <w:rsid w:val="00411062"/>
    <w:rsid w:val="0041126A"/>
    <w:rsid w:val="0041133F"/>
    <w:rsid w:val="00412A5D"/>
    <w:rsid w:val="00413096"/>
    <w:rsid w:val="0041344F"/>
    <w:rsid w:val="00413CC0"/>
    <w:rsid w:val="00413DAD"/>
    <w:rsid w:val="00413E9E"/>
    <w:rsid w:val="004143FC"/>
    <w:rsid w:val="00414A8B"/>
    <w:rsid w:val="00414BCC"/>
    <w:rsid w:val="00414CFC"/>
    <w:rsid w:val="00414D76"/>
    <w:rsid w:val="00414DAD"/>
    <w:rsid w:val="00414E85"/>
    <w:rsid w:val="004154C1"/>
    <w:rsid w:val="00415DAE"/>
    <w:rsid w:val="004161C9"/>
    <w:rsid w:val="00416B85"/>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C0"/>
    <w:rsid w:val="00442400"/>
    <w:rsid w:val="00442BB4"/>
    <w:rsid w:val="00442C2B"/>
    <w:rsid w:val="00444035"/>
    <w:rsid w:val="0044435E"/>
    <w:rsid w:val="00444530"/>
    <w:rsid w:val="00444904"/>
    <w:rsid w:val="00444D80"/>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A40"/>
    <w:rsid w:val="0045331B"/>
    <w:rsid w:val="004535D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66F06"/>
    <w:rsid w:val="004701D3"/>
    <w:rsid w:val="00470954"/>
    <w:rsid w:val="004709B8"/>
    <w:rsid w:val="00471059"/>
    <w:rsid w:val="004720AF"/>
    <w:rsid w:val="0047224B"/>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8704A"/>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19D"/>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637"/>
    <w:rsid w:val="004A3809"/>
    <w:rsid w:val="004A3E5D"/>
    <w:rsid w:val="004A3FF5"/>
    <w:rsid w:val="004A4E75"/>
    <w:rsid w:val="004A5363"/>
    <w:rsid w:val="004A7278"/>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A60"/>
    <w:rsid w:val="004C313D"/>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845"/>
    <w:rsid w:val="004E51F2"/>
    <w:rsid w:val="004E54E2"/>
    <w:rsid w:val="004E5851"/>
    <w:rsid w:val="004E5C29"/>
    <w:rsid w:val="004E6072"/>
    <w:rsid w:val="004E6648"/>
    <w:rsid w:val="004E6C49"/>
    <w:rsid w:val="004E7364"/>
    <w:rsid w:val="004E7A5B"/>
    <w:rsid w:val="004E7B7C"/>
    <w:rsid w:val="004E7CFE"/>
    <w:rsid w:val="004F01B7"/>
    <w:rsid w:val="004F0889"/>
    <w:rsid w:val="004F0B10"/>
    <w:rsid w:val="004F0FE2"/>
    <w:rsid w:val="004F1133"/>
    <w:rsid w:val="004F15D6"/>
    <w:rsid w:val="004F1797"/>
    <w:rsid w:val="004F1BD0"/>
    <w:rsid w:val="004F20C9"/>
    <w:rsid w:val="004F2280"/>
    <w:rsid w:val="004F25F4"/>
    <w:rsid w:val="004F2E4B"/>
    <w:rsid w:val="004F3085"/>
    <w:rsid w:val="004F45ED"/>
    <w:rsid w:val="004F592B"/>
    <w:rsid w:val="004F6326"/>
    <w:rsid w:val="004F6759"/>
    <w:rsid w:val="004F6968"/>
    <w:rsid w:val="004F7427"/>
    <w:rsid w:val="004F753A"/>
    <w:rsid w:val="004F7E8E"/>
    <w:rsid w:val="005001F0"/>
    <w:rsid w:val="005005F2"/>
    <w:rsid w:val="00500837"/>
    <w:rsid w:val="005021F1"/>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241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65A"/>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B25"/>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E77"/>
    <w:rsid w:val="00556F68"/>
    <w:rsid w:val="00556FD9"/>
    <w:rsid w:val="005579D8"/>
    <w:rsid w:val="00557B1A"/>
    <w:rsid w:val="005601E3"/>
    <w:rsid w:val="0056088B"/>
    <w:rsid w:val="0056110C"/>
    <w:rsid w:val="005611BD"/>
    <w:rsid w:val="0056138E"/>
    <w:rsid w:val="005620CB"/>
    <w:rsid w:val="0056254F"/>
    <w:rsid w:val="005640DE"/>
    <w:rsid w:val="0056487E"/>
    <w:rsid w:val="00564A33"/>
    <w:rsid w:val="00565110"/>
    <w:rsid w:val="00565761"/>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C58"/>
    <w:rsid w:val="00584050"/>
    <w:rsid w:val="00584CF3"/>
    <w:rsid w:val="0058501F"/>
    <w:rsid w:val="00585525"/>
    <w:rsid w:val="00585538"/>
    <w:rsid w:val="0058570E"/>
    <w:rsid w:val="00585BC3"/>
    <w:rsid w:val="00585C79"/>
    <w:rsid w:val="00585FBC"/>
    <w:rsid w:val="005860CF"/>
    <w:rsid w:val="005861E2"/>
    <w:rsid w:val="00586D72"/>
    <w:rsid w:val="00590B51"/>
    <w:rsid w:val="00590E36"/>
    <w:rsid w:val="00590F71"/>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27FC"/>
    <w:rsid w:val="005A34F5"/>
    <w:rsid w:val="005A3C75"/>
    <w:rsid w:val="005A452B"/>
    <w:rsid w:val="005A606D"/>
    <w:rsid w:val="005A6F0C"/>
    <w:rsid w:val="005A719F"/>
    <w:rsid w:val="005A77B0"/>
    <w:rsid w:val="005A7F14"/>
    <w:rsid w:val="005B0151"/>
    <w:rsid w:val="005B0534"/>
    <w:rsid w:val="005B0739"/>
    <w:rsid w:val="005B18D8"/>
    <w:rsid w:val="005B1E1C"/>
    <w:rsid w:val="005B2853"/>
    <w:rsid w:val="005B28D7"/>
    <w:rsid w:val="005B2A0E"/>
    <w:rsid w:val="005B32B6"/>
    <w:rsid w:val="005B370F"/>
    <w:rsid w:val="005B38CA"/>
    <w:rsid w:val="005B3E37"/>
    <w:rsid w:val="005B3EFD"/>
    <w:rsid w:val="005B50B1"/>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3C6D"/>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1FC6"/>
    <w:rsid w:val="005D26B8"/>
    <w:rsid w:val="005D3067"/>
    <w:rsid w:val="005D3BDF"/>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145"/>
    <w:rsid w:val="005F044F"/>
    <w:rsid w:val="005F0905"/>
    <w:rsid w:val="005F0F5F"/>
    <w:rsid w:val="005F101E"/>
    <w:rsid w:val="005F1D43"/>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801"/>
    <w:rsid w:val="00614D4E"/>
    <w:rsid w:val="006157AC"/>
    <w:rsid w:val="00615CC0"/>
    <w:rsid w:val="00615CF4"/>
    <w:rsid w:val="00616149"/>
    <w:rsid w:val="006179A5"/>
    <w:rsid w:val="006201F3"/>
    <w:rsid w:val="00620A2B"/>
    <w:rsid w:val="00620B76"/>
    <w:rsid w:val="00620EA7"/>
    <w:rsid w:val="006224BC"/>
    <w:rsid w:val="006233CA"/>
    <w:rsid w:val="006234BC"/>
    <w:rsid w:val="00623670"/>
    <w:rsid w:val="00623C11"/>
    <w:rsid w:val="00624D92"/>
    <w:rsid w:val="00624E2A"/>
    <w:rsid w:val="006256B8"/>
    <w:rsid w:val="00625ECE"/>
    <w:rsid w:val="00625F2D"/>
    <w:rsid w:val="00626712"/>
    <w:rsid w:val="0062776C"/>
    <w:rsid w:val="00630372"/>
    <w:rsid w:val="006308F7"/>
    <w:rsid w:val="00630D32"/>
    <w:rsid w:val="0063104F"/>
    <w:rsid w:val="006311C4"/>
    <w:rsid w:val="00631DD1"/>
    <w:rsid w:val="006323C6"/>
    <w:rsid w:val="00632D00"/>
    <w:rsid w:val="00633361"/>
    <w:rsid w:val="00633A50"/>
    <w:rsid w:val="00633C1C"/>
    <w:rsid w:val="00633FE5"/>
    <w:rsid w:val="00633FF2"/>
    <w:rsid w:val="0063479F"/>
    <w:rsid w:val="00635602"/>
    <w:rsid w:val="00635BA7"/>
    <w:rsid w:val="00636495"/>
    <w:rsid w:val="006366F0"/>
    <w:rsid w:val="00636A52"/>
    <w:rsid w:val="006374BD"/>
    <w:rsid w:val="00637F9A"/>
    <w:rsid w:val="00640177"/>
    <w:rsid w:val="006410B0"/>
    <w:rsid w:val="00641CA2"/>
    <w:rsid w:val="00642285"/>
    <w:rsid w:val="00643826"/>
    <w:rsid w:val="00643A26"/>
    <w:rsid w:val="00643A31"/>
    <w:rsid w:val="006441DD"/>
    <w:rsid w:val="0064460C"/>
    <w:rsid w:val="00644C09"/>
    <w:rsid w:val="00644FD3"/>
    <w:rsid w:val="00647EE6"/>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A53"/>
    <w:rsid w:val="00655E1D"/>
    <w:rsid w:val="006569D4"/>
    <w:rsid w:val="00656A24"/>
    <w:rsid w:val="006573F8"/>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7B0F"/>
    <w:rsid w:val="00677F58"/>
    <w:rsid w:val="00680DFF"/>
    <w:rsid w:val="006811BB"/>
    <w:rsid w:val="00681465"/>
    <w:rsid w:val="00681DE5"/>
    <w:rsid w:val="00681FF2"/>
    <w:rsid w:val="00682D50"/>
    <w:rsid w:val="00683092"/>
    <w:rsid w:val="0068312C"/>
    <w:rsid w:val="00683272"/>
    <w:rsid w:val="0068333D"/>
    <w:rsid w:val="0068347F"/>
    <w:rsid w:val="006834AE"/>
    <w:rsid w:val="006834B8"/>
    <w:rsid w:val="00684141"/>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3CD1"/>
    <w:rsid w:val="006A444D"/>
    <w:rsid w:val="006A45DC"/>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306"/>
    <w:rsid w:val="006D5711"/>
    <w:rsid w:val="006D6782"/>
    <w:rsid w:val="006D6ADD"/>
    <w:rsid w:val="006D7963"/>
    <w:rsid w:val="006D79DA"/>
    <w:rsid w:val="006E01F2"/>
    <w:rsid w:val="006E0832"/>
    <w:rsid w:val="006E0951"/>
    <w:rsid w:val="006E151D"/>
    <w:rsid w:val="006E19CD"/>
    <w:rsid w:val="006E1D45"/>
    <w:rsid w:val="006E328A"/>
    <w:rsid w:val="006E3530"/>
    <w:rsid w:val="006E411F"/>
    <w:rsid w:val="006E42D5"/>
    <w:rsid w:val="006E4CD8"/>
    <w:rsid w:val="006E58AB"/>
    <w:rsid w:val="006E59AF"/>
    <w:rsid w:val="006E6784"/>
    <w:rsid w:val="006E6CDE"/>
    <w:rsid w:val="006E72A9"/>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6F7FA2"/>
    <w:rsid w:val="007010F1"/>
    <w:rsid w:val="00701174"/>
    <w:rsid w:val="00701A1E"/>
    <w:rsid w:val="007022B6"/>
    <w:rsid w:val="00702BBF"/>
    <w:rsid w:val="00702EF2"/>
    <w:rsid w:val="00702F01"/>
    <w:rsid w:val="00703783"/>
    <w:rsid w:val="00703A4A"/>
    <w:rsid w:val="0070424E"/>
    <w:rsid w:val="00704DAB"/>
    <w:rsid w:val="00704FAF"/>
    <w:rsid w:val="00705211"/>
    <w:rsid w:val="00706AA0"/>
    <w:rsid w:val="00706BAA"/>
    <w:rsid w:val="0071023B"/>
    <w:rsid w:val="00710512"/>
    <w:rsid w:val="00711060"/>
    <w:rsid w:val="007118B9"/>
    <w:rsid w:val="007123B3"/>
    <w:rsid w:val="0071266C"/>
    <w:rsid w:val="0071288C"/>
    <w:rsid w:val="00713D36"/>
    <w:rsid w:val="00715965"/>
    <w:rsid w:val="007159A6"/>
    <w:rsid w:val="00715F78"/>
    <w:rsid w:val="0071661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9AE"/>
    <w:rsid w:val="00733B12"/>
    <w:rsid w:val="007343A6"/>
    <w:rsid w:val="0073453B"/>
    <w:rsid w:val="00734B6D"/>
    <w:rsid w:val="00734DD2"/>
    <w:rsid w:val="00735085"/>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D2C"/>
    <w:rsid w:val="00742F4B"/>
    <w:rsid w:val="00742FC5"/>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5D1"/>
    <w:rsid w:val="00752108"/>
    <w:rsid w:val="007521BD"/>
    <w:rsid w:val="007521DA"/>
    <w:rsid w:val="007526A1"/>
    <w:rsid w:val="007526FD"/>
    <w:rsid w:val="00752AE2"/>
    <w:rsid w:val="00752D82"/>
    <w:rsid w:val="00752F2B"/>
    <w:rsid w:val="00753130"/>
    <w:rsid w:val="0075349E"/>
    <w:rsid w:val="007536AE"/>
    <w:rsid w:val="007536C1"/>
    <w:rsid w:val="0075377C"/>
    <w:rsid w:val="00753971"/>
    <w:rsid w:val="00753C02"/>
    <w:rsid w:val="00753E22"/>
    <w:rsid w:val="0075512B"/>
    <w:rsid w:val="00755381"/>
    <w:rsid w:val="0075587A"/>
    <w:rsid w:val="00755D9F"/>
    <w:rsid w:val="007562EF"/>
    <w:rsid w:val="00756513"/>
    <w:rsid w:val="00756EFE"/>
    <w:rsid w:val="0076017C"/>
    <w:rsid w:val="00761EE6"/>
    <w:rsid w:val="00762063"/>
    <w:rsid w:val="00762365"/>
    <w:rsid w:val="00762957"/>
    <w:rsid w:val="00762B62"/>
    <w:rsid w:val="0076312F"/>
    <w:rsid w:val="00763FC4"/>
    <w:rsid w:val="00764285"/>
    <w:rsid w:val="007645BB"/>
    <w:rsid w:val="007645E7"/>
    <w:rsid w:val="007646A3"/>
    <w:rsid w:val="00764831"/>
    <w:rsid w:val="00764B89"/>
    <w:rsid w:val="00764EBD"/>
    <w:rsid w:val="007651B6"/>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4678"/>
    <w:rsid w:val="007946FE"/>
    <w:rsid w:val="00795233"/>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5407"/>
    <w:rsid w:val="007B5F4A"/>
    <w:rsid w:val="007B6146"/>
    <w:rsid w:val="007B6606"/>
    <w:rsid w:val="007B6805"/>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D00F8"/>
    <w:rsid w:val="007D01D7"/>
    <w:rsid w:val="007D0B67"/>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5E41"/>
    <w:rsid w:val="007E5ED4"/>
    <w:rsid w:val="007E6104"/>
    <w:rsid w:val="007E745E"/>
    <w:rsid w:val="007E746D"/>
    <w:rsid w:val="007F0256"/>
    <w:rsid w:val="007F0604"/>
    <w:rsid w:val="007F0DC3"/>
    <w:rsid w:val="007F15A7"/>
    <w:rsid w:val="007F163A"/>
    <w:rsid w:val="007F1E3A"/>
    <w:rsid w:val="007F2780"/>
    <w:rsid w:val="007F2C89"/>
    <w:rsid w:val="007F2DF0"/>
    <w:rsid w:val="007F2FE3"/>
    <w:rsid w:val="007F304B"/>
    <w:rsid w:val="007F39CE"/>
    <w:rsid w:val="007F3ACC"/>
    <w:rsid w:val="007F3DC9"/>
    <w:rsid w:val="007F4643"/>
    <w:rsid w:val="007F4B39"/>
    <w:rsid w:val="007F5E32"/>
    <w:rsid w:val="007F5EFD"/>
    <w:rsid w:val="007F6705"/>
    <w:rsid w:val="007F6D50"/>
    <w:rsid w:val="007F6E98"/>
    <w:rsid w:val="007F70AB"/>
    <w:rsid w:val="007F7296"/>
    <w:rsid w:val="007F7AE2"/>
    <w:rsid w:val="00800D8A"/>
    <w:rsid w:val="0080147F"/>
    <w:rsid w:val="00801582"/>
    <w:rsid w:val="00801939"/>
    <w:rsid w:val="008019AD"/>
    <w:rsid w:val="0080243C"/>
    <w:rsid w:val="008024B9"/>
    <w:rsid w:val="00803CF1"/>
    <w:rsid w:val="00804011"/>
    <w:rsid w:val="0080432C"/>
    <w:rsid w:val="00804440"/>
    <w:rsid w:val="008051F3"/>
    <w:rsid w:val="00805EB6"/>
    <w:rsid w:val="008062B3"/>
    <w:rsid w:val="00806636"/>
    <w:rsid w:val="00807393"/>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6FB1"/>
    <w:rsid w:val="00837A3D"/>
    <w:rsid w:val="00840019"/>
    <w:rsid w:val="0084029C"/>
    <w:rsid w:val="00840ACA"/>
    <w:rsid w:val="008416C7"/>
    <w:rsid w:val="008418E4"/>
    <w:rsid w:val="00841E16"/>
    <w:rsid w:val="008423F5"/>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185"/>
    <w:rsid w:val="0085131B"/>
    <w:rsid w:val="0085392E"/>
    <w:rsid w:val="00853AF9"/>
    <w:rsid w:val="00855AF6"/>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F19"/>
    <w:rsid w:val="00863044"/>
    <w:rsid w:val="008643CA"/>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0CC"/>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0819"/>
    <w:rsid w:val="00880C5A"/>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F84"/>
    <w:rsid w:val="00897033"/>
    <w:rsid w:val="0089741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397D"/>
    <w:rsid w:val="008B3B1C"/>
    <w:rsid w:val="008B3BEB"/>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5906"/>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3F3D"/>
    <w:rsid w:val="008E42F8"/>
    <w:rsid w:val="008E45B9"/>
    <w:rsid w:val="008E5771"/>
    <w:rsid w:val="008E6A1E"/>
    <w:rsid w:val="008E6CB7"/>
    <w:rsid w:val="008E793F"/>
    <w:rsid w:val="008E7DFA"/>
    <w:rsid w:val="008F0851"/>
    <w:rsid w:val="008F11C6"/>
    <w:rsid w:val="008F13B7"/>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030"/>
    <w:rsid w:val="009025E9"/>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3977"/>
    <w:rsid w:val="00914203"/>
    <w:rsid w:val="00914CD7"/>
    <w:rsid w:val="009163F2"/>
    <w:rsid w:val="0091760A"/>
    <w:rsid w:val="00917769"/>
    <w:rsid w:val="00917B2F"/>
    <w:rsid w:val="00917F6F"/>
    <w:rsid w:val="00921C8C"/>
    <w:rsid w:val="009228DD"/>
    <w:rsid w:val="009231C2"/>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349"/>
    <w:rsid w:val="00954A06"/>
    <w:rsid w:val="00954B9B"/>
    <w:rsid w:val="00954D45"/>
    <w:rsid w:val="00955916"/>
    <w:rsid w:val="00956846"/>
    <w:rsid w:val="00956CDF"/>
    <w:rsid w:val="00956D70"/>
    <w:rsid w:val="009572D6"/>
    <w:rsid w:val="00957AC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C7A"/>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25B"/>
    <w:rsid w:val="0098547B"/>
    <w:rsid w:val="00985717"/>
    <w:rsid w:val="00985770"/>
    <w:rsid w:val="009857D5"/>
    <w:rsid w:val="00986D96"/>
    <w:rsid w:val="00987878"/>
    <w:rsid w:val="00987B05"/>
    <w:rsid w:val="0099046B"/>
    <w:rsid w:val="009906C0"/>
    <w:rsid w:val="00991285"/>
    <w:rsid w:val="00991DC9"/>
    <w:rsid w:val="00992AEB"/>
    <w:rsid w:val="00992ECB"/>
    <w:rsid w:val="0099305B"/>
    <w:rsid w:val="009939D8"/>
    <w:rsid w:val="00993E62"/>
    <w:rsid w:val="00994642"/>
    <w:rsid w:val="00994811"/>
    <w:rsid w:val="00994BBC"/>
    <w:rsid w:val="009966DC"/>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2E2"/>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A36"/>
    <w:rsid w:val="009C4CA2"/>
    <w:rsid w:val="009C4D99"/>
    <w:rsid w:val="009C519E"/>
    <w:rsid w:val="009C52CB"/>
    <w:rsid w:val="009C52E9"/>
    <w:rsid w:val="009C5587"/>
    <w:rsid w:val="009C58B4"/>
    <w:rsid w:val="009C5F02"/>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0418"/>
    <w:rsid w:val="009E05BD"/>
    <w:rsid w:val="009E222A"/>
    <w:rsid w:val="009E2269"/>
    <w:rsid w:val="009E2972"/>
    <w:rsid w:val="009E3807"/>
    <w:rsid w:val="009E403B"/>
    <w:rsid w:val="009E447D"/>
    <w:rsid w:val="009E4B3D"/>
    <w:rsid w:val="009E5B6D"/>
    <w:rsid w:val="009E66EC"/>
    <w:rsid w:val="009E6951"/>
    <w:rsid w:val="009E6D81"/>
    <w:rsid w:val="009E75C1"/>
    <w:rsid w:val="009E775E"/>
    <w:rsid w:val="009F02F1"/>
    <w:rsid w:val="009F0447"/>
    <w:rsid w:val="009F0961"/>
    <w:rsid w:val="009F13EE"/>
    <w:rsid w:val="009F15B7"/>
    <w:rsid w:val="009F1A8A"/>
    <w:rsid w:val="009F2287"/>
    <w:rsid w:val="009F26B9"/>
    <w:rsid w:val="009F36C9"/>
    <w:rsid w:val="009F3FBC"/>
    <w:rsid w:val="009F5896"/>
    <w:rsid w:val="009F71E2"/>
    <w:rsid w:val="00A009FA"/>
    <w:rsid w:val="00A00A3E"/>
    <w:rsid w:val="00A00CE6"/>
    <w:rsid w:val="00A01552"/>
    <w:rsid w:val="00A01658"/>
    <w:rsid w:val="00A0170C"/>
    <w:rsid w:val="00A01A77"/>
    <w:rsid w:val="00A02CA5"/>
    <w:rsid w:val="00A02DC6"/>
    <w:rsid w:val="00A05DFB"/>
    <w:rsid w:val="00A06460"/>
    <w:rsid w:val="00A070DA"/>
    <w:rsid w:val="00A0778F"/>
    <w:rsid w:val="00A10082"/>
    <w:rsid w:val="00A101FF"/>
    <w:rsid w:val="00A1131E"/>
    <w:rsid w:val="00A11A3A"/>
    <w:rsid w:val="00A12539"/>
    <w:rsid w:val="00A13E05"/>
    <w:rsid w:val="00A14792"/>
    <w:rsid w:val="00A15153"/>
    <w:rsid w:val="00A15910"/>
    <w:rsid w:val="00A17A17"/>
    <w:rsid w:val="00A17BC5"/>
    <w:rsid w:val="00A17CA2"/>
    <w:rsid w:val="00A201CD"/>
    <w:rsid w:val="00A21EF6"/>
    <w:rsid w:val="00A226BC"/>
    <w:rsid w:val="00A22B9D"/>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3209"/>
    <w:rsid w:val="00A53440"/>
    <w:rsid w:val="00A53A90"/>
    <w:rsid w:val="00A549C9"/>
    <w:rsid w:val="00A54E7B"/>
    <w:rsid w:val="00A55EBB"/>
    <w:rsid w:val="00A57424"/>
    <w:rsid w:val="00A57FF7"/>
    <w:rsid w:val="00A60097"/>
    <w:rsid w:val="00A601E7"/>
    <w:rsid w:val="00A603DD"/>
    <w:rsid w:val="00A60957"/>
    <w:rsid w:val="00A60A19"/>
    <w:rsid w:val="00A60B6E"/>
    <w:rsid w:val="00A62A3E"/>
    <w:rsid w:val="00A62C6C"/>
    <w:rsid w:val="00A631D8"/>
    <w:rsid w:val="00A63698"/>
    <w:rsid w:val="00A63A16"/>
    <w:rsid w:val="00A63E70"/>
    <w:rsid w:val="00A644F3"/>
    <w:rsid w:val="00A64976"/>
    <w:rsid w:val="00A64B26"/>
    <w:rsid w:val="00A64BE2"/>
    <w:rsid w:val="00A65241"/>
    <w:rsid w:val="00A658CE"/>
    <w:rsid w:val="00A6608B"/>
    <w:rsid w:val="00A66711"/>
    <w:rsid w:val="00A671C5"/>
    <w:rsid w:val="00A67CED"/>
    <w:rsid w:val="00A67F2F"/>
    <w:rsid w:val="00A70683"/>
    <w:rsid w:val="00A7096D"/>
    <w:rsid w:val="00A71007"/>
    <w:rsid w:val="00A710C3"/>
    <w:rsid w:val="00A716EC"/>
    <w:rsid w:val="00A71CDD"/>
    <w:rsid w:val="00A71E9B"/>
    <w:rsid w:val="00A7205F"/>
    <w:rsid w:val="00A72FBC"/>
    <w:rsid w:val="00A72FEA"/>
    <w:rsid w:val="00A7315C"/>
    <w:rsid w:val="00A73378"/>
    <w:rsid w:val="00A7351B"/>
    <w:rsid w:val="00A735BD"/>
    <w:rsid w:val="00A739B3"/>
    <w:rsid w:val="00A745A7"/>
    <w:rsid w:val="00A74632"/>
    <w:rsid w:val="00A74D6D"/>
    <w:rsid w:val="00A75431"/>
    <w:rsid w:val="00A75E31"/>
    <w:rsid w:val="00A761C3"/>
    <w:rsid w:val="00A76DA0"/>
    <w:rsid w:val="00A77222"/>
    <w:rsid w:val="00A7783E"/>
    <w:rsid w:val="00A77E21"/>
    <w:rsid w:val="00A80A5F"/>
    <w:rsid w:val="00A80DB4"/>
    <w:rsid w:val="00A80F2B"/>
    <w:rsid w:val="00A816EF"/>
    <w:rsid w:val="00A81A84"/>
    <w:rsid w:val="00A81DA6"/>
    <w:rsid w:val="00A81E23"/>
    <w:rsid w:val="00A83806"/>
    <w:rsid w:val="00A83831"/>
    <w:rsid w:val="00A840AD"/>
    <w:rsid w:val="00A8459F"/>
    <w:rsid w:val="00A84D12"/>
    <w:rsid w:val="00A85CE6"/>
    <w:rsid w:val="00A877AD"/>
    <w:rsid w:val="00A87B07"/>
    <w:rsid w:val="00A90496"/>
    <w:rsid w:val="00A9062C"/>
    <w:rsid w:val="00A90F82"/>
    <w:rsid w:val="00A91941"/>
    <w:rsid w:val="00A91A55"/>
    <w:rsid w:val="00A9217C"/>
    <w:rsid w:val="00A924BD"/>
    <w:rsid w:val="00A92AB8"/>
    <w:rsid w:val="00A92D46"/>
    <w:rsid w:val="00A93446"/>
    <w:rsid w:val="00A95113"/>
    <w:rsid w:val="00A96694"/>
    <w:rsid w:val="00A97039"/>
    <w:rsid w:val="00A9766D"/>
    <w:rsid w:val="00A97759"/>
    <w:rsid w:val="00A97A34"/>
    <w:rsid w:val="00AA02D0"/>
    <w:rsid w:val="00AA0E4F"/>
    <w:rsid w:val="00AA11D2"/>
    <w:rsid w:val="00AA14F5"/>
    <w:rsid w:val="00AA19D0"/>
    <w:rsid w:val="00AA20D6"/>
    <w:rsid w:val="00AA238E"/>
    <w:rsid w:val="00AA347A"/>
    <w:rsid w:val="00AA3E7E"/>
    <w:rsid w:val="00AA4960"/>
    <w:rsid w:val="00AA4A65"/>
    <w:rsid w:val="00AA4D19"/>
    <w:rsid w:val="00AA4FC9"/>
    <w:rsid w:val="00AA54B6"/>
    <w:rsid w:val="00AA6941"/>
    <w:rsid w:val="00AA74E6"/>
    <w:rsid w:val="00AA7EFA"/>
    <w:rsid w:val="00AA7F0B"/>
    <w:rsid w:val="00AB0FCC"/>
    <w:rsid w:val="00AB185C"/>
    <w:rsid w:val="00AB1B2F"/>
    <w:rsid w:val="00AB21A2"/>
    <w:rsid w:val="00AB2229"/>
    <w:rsid w:val="00AB2869"/>
    <w:rsid w:val="00AB2E56"/>
    <w:rsid w:val="00AB2F5E"/>
    <w:rsid w:val="00AB30D5"/>
    <w:rsid w:val="00AB3D79"/>
    <w:rsid w:val="00AB3F6E"/>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560"/>
    <w:rsid w:val="00AC5DE1"/>
    <w:rsid w:val="00AC6094"/>
    <w:rsid w:val="00AC62E4"/>
    <w:rsid w:val="00AC63AC"/>
    <w:rsid w:val="00AC6C7D"/>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C05"/>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5B71"/>
    <w:rsid w:val="00AF623E"/>
    <w:rsid w:val="00AF62F1"/>
    <w:rsid w:val="00AF6482"/>
    <w:rsid w:val="00AF764A"/>
    <w:rsid w:val="00AF7F1E"/>
    <w:rsid w:val="00B006E8"/>
    <w:rsid w:val="00B011A3"/>
    <w:rsid w:val="00B01619"/>
    <w:rsid w:val="00B017B4"/>
    <w:rsid w:val="00B022FC"/>
    <w:rsid w:val="00B0289D"/>
    <w:rsid w:val="00B02B6D"/>
    <w:rsid w:val="00B033C6"/>
    <w:rsid w:val="00B03A06"/>
    <w:rsid w:val="00B05E6A"/>
    <w:rsid w:val="00B05EB5"/>
    <w:rsid w:val="00B06492"/>
    <w:rsid w:val="00B069FC"/>
    <w:rsid w:val="00B06DFC"/>
    <w:rsid w:val="00B07035"/>
    <w:rsid w:val="00B07356"/>
    <w:rsid w:val="00B07B61"/>
    <w:rsid w:val="00B10375"/>
    <w:rsid w:val="00B113DD"/>
    <w:rsid w:val="00B12315"/>
    <w:rsid w:val="00B1252E"/>
    <w:rsid w:val="00B14883"/>
    <w:rsid w:val="00B14C1A"/>
    <w:rsid w:val="00B15097"/>
    <w:rsid w:val="00B1521D"/>
    <w:rsid w:val="00B15672"/>
    <w:rsid w:val="00B160EF"/>
    <w:rsid w:val="00B16E35"/>
    <w:rsid w:val="00B17D65"/>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0D00"/>
    <w:rsid w:val="00B3180B"/>
    <w:rsid w:val="00B31D3E"/>
    <w:rsid w:val="00B31DDE"/>
    <w:rsid w:val="00B3264D"/>
    <w:rsid w:val="00B3409D"/>
    <w:rsid w:val="00B34950"/>
    <w:rsid w:val="00B34B0B"/>
    <w:rsid w:val="00B35590"/>
    <w:rsid w:val="00B35A9B"/>
    <w:rsid w:val="00B35E2D"/>
    <w:rsid w:val="00B366BB"/>
    <w:rsid w:val="00B3705D"/>
    <w:rsid w:val="00B3752E"/>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0FA2"/>
    <w:rsid w:val="00B51186"/>
    <w:rsid w:val="00B5171E"/>
    <w:rsid w:val="00B5186C"/>
    <w:rsid w:val="00B51BDF"/>
    <w:rsid w:val="00B51C31"/>
    <w:rsid w:val="00B52CFB"/>
    <w:rsid w:val="00B539D3"/>
    <w:rsid w:val="00B53B29"/>
    <w:rsid w:val="00B53B67"/>
    <w:rsid w:val="00B53D45"/>
    <w:rsid w:val="00B548BE"/>
    <w:rsid w:val="00B54FF5"/>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DCD"/>
    <w:rsid w:val="00B765FF"/>
    <w:rsid w:val="00B76977"/>
    <w:rsid w:val="00B76FDD"/>
    <w:rsid w:val="00B7718E"/>
    <w:rsid w:val="00B77702"/>
    <w:rsid w:val="00B80AAC"/>
    <w:rsid w:val="00B815C2"/>
    <w:rsid w:val="00B81B31"/>
    <w:rsid w:val="00B81BE0"/>
    <w:rsid w:val="00B81CC3"/>
    <w:rsid w:val="00B81F1C"/>
    <w:rsid w:val="00B825A9"/>
    <w:rsid w:val="00B82761"/>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2DE"/>
    <w:rsid w:val="00B9639A"/>
    <w:rsid w:val="00B9648B"/>
    <w:rsid w:val="00B964A1"/>
    <w:rsid w:val="00B96935"/>
    <w:rsid w:val="00B96AC8"/>
    <w:rsid w:val="00B96AF1"/>
    <w:rsid w:val="00B97164"/>
    <w:rsid w:val="00B97FB7"/>
    <w:rsid w:val="00BA0D24"/>
    <w:rsid w:val="00BA10EB"/>
    <w:rsid w:val="00BA1691"/>
    <w:rsid w:val="00BA16E0"/>
    <w:rsid w:val="00BA297B"/>
    <w:rsid w:val="00BA3A00"/>
    <w:rsid w:val="00BA50B6"/>
    <w:rsid w:val="00BA5BA1"/>
    <w:rsid w:val="00BA5CED"/>
    <w:rsid w:val="00BA5D40"/>
    <w:rsid w:val="00BA66E8"/>
    <w:rsid w:val="00BA74E8"/>
    <w:rsid w:val="00BA7FC8"/>
    <w:rsid w:val="00BB0269"/>
    <w:rsid w:val="00BB0836"/>
    <w:rsid w:val="00BB0BAE"/>
    <w:rsid w:val="00BB184A"/>
    <w:rsid w:val="00BB1994"/>
    <w:rsid w:val="00BB1DDD"/>
    <w:rsid w:val="00BB2ED8"/>
    <w:rsid w:val="00BB301D"/>
    <w:rsid w:val="00BB319C"/>
    <w:rsid w:val="00BB3B54"/>
    <w:rsid w:val="00BB3D7A"/>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DDF"/>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836"/>
    <w:rsid w:val="00BE2CEF"/>
    <w:rsid w:val="00BE2EA7"/>
    <w:rsid w:val="00BE38BD"/>
    <w:rsid w:val="00BE45D1"/>
    <w:rsid w:val="00BE4817"/>
    <w:rsid w:val="00BE54CA"/>
    <w:rsid w:val="00BE5D4C"/>
    <w:rsid w:val="00BE5E9B"/>
    <w:rsid w:val="00BE6124"/>
    <w:rsid w:val="00BE68FA"/>
    <w:rsid w:val="00BE69F5"/>
    <w:rsid w:val="00BE6BA3"/>
    <w:rsid w:val="00BF0021"/>
    <w:rsid w:val="00BF12B9"/>
    <w:rsid w:val="00BF16CC"/>
    <w:rsid w:val="00BF1ED8"/>
    <w:rsid w:val="00BF2250"/>
    <w:rsid w:val="00BF272D"/>
    <w:rsid w:val="00BF294B"/>
    <w:rsid w:val="00BF2B41"/>
    <w:rsid w:val="00BF2D38"/>
    <w:rsid w:val="00BF2DF0"/>
    <w:rsid w:val="00BF400D"/>
    <w:rsid w:val="00BF4959"/>
    <w:rsid w:val="00BF4BDA"/>
    <w:rsid w:val="00BF53B1"/>
    <w:rsid w:val="00BF597E"/>
    <w:rsid w:val="00BF5F10"/>
    <w:rsid w:val="00BF611E"/>
    <w:rsid w:val="00BF70A6"/>
    <w:rsid w:val="00BF79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2852"/>
    <w:rsid w:val="00C435AB"/>
    <w:rsid w:val="00C4461A"/>
    <w:rsid w:val="00C44B7B"/>
    <w:rsid w:val="00C44E1C"/>
    <w:rsid w:val="00C46C1B"/>
    <w:rsid w:val="00C47167"/>
    <w:rsid w:val="00C476B3"/>
    <w:rsid w:val="00C47BE4"/>
    <w:rsid w:val="00C503C3"/>
    <w:rsid w:val="00C518D2"/>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5487"/>
    <w:rsid w:val="00C75861"/>
    <w:rsid w:val="00C75A33"/>
    <w:rsid w:val="00C75BC0"/>
    <w:rsid w:val="00C75FC0"/>
    <w:rsid w:val="00C7733F"/>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3AC"/>
    <w:rsid w:val="00C92255"/>
    <w:rsid w:val="00C936AA"/>
    <w:rsid w:val="00C93A2E"/>
    <w:rsid w:val="00C94A10"/>
    <w:rsid w:val="00C94DB9"/>
    <w:rsid w:val="00C95000"/>
    <w:rsid w:val="00C95AF3"/>
    <w:rsid w:val="00C96004"/>
    <w:rsid w:val="00C96D09"/>
    <w:rsid w:val="00C970A7"/>
    <w:rsid w:val="00C97426"/>
    <w:rsid w:val="00C97B59"/>
    <w:rsid w:val="00CA0DF7"/>
    <w:rsid w:val="00CA0F79"/>
    <w:rsid w:val="00CA1090"/>
    <w:rsid w:val="00CA21D4"/>
    <w:rsid w:val="00CA2256"/>
    <w:rsid w:val="00CA26C1"/>
    <w:rsid w:val="00CA28DB"/>
    <w:rsid w:val="00CA43C5"/>
    <w:rsid w:val="00CA43CA"/>
    <w:rsid w:val="00CA4883"/>
    <w:rsid w:val="00CA4B0B"/>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C6A19"/>
    <w:rsid w:val="00CC7583"/>
    <w:rsid w:val="00CC75FC"/>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71C9"/>
    <w:rsid w:val="00CD7397"/>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126"/>
    <w:rsid w:val="00CE7308"/>
    <w:rsid w:val="00CE7602"/>
    <w:rsid w:val="00CE7A51"/>
    <w:rsid w:val="00CF12CC"/>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2F36"/>
    <w:rsid w:val="00D0338D"/>
    <w:rsid w:val="00D034DA"/>
    <w:rsid w:val="00D03C49"/>
    <w:rsid w:val="00D0545F"/>
    <w:rsid w:val="00D05548"/>
    <w:rsid w:val="00D05DFF"/>
    <w:rsid w:val="00D05E82"/>
    <w:rsid w:val="00D0691C"/>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112A"/>
    <w:rsid w:val="00D222F9"/>
    <w:rsid w:val="00D226A0"/>
    <w:rsid w:val="00D22875"/>
    <w:rsid w:val="00D228CF"/>
    <w:rsid w:val="00D229DE"/>
    <w:rsid w:val="00D23FA6"/>
    <w:rsid w:val="00D2441A"/>
    <w:rsid w:val="00D24B34"/>
    <w:rsid w:val="00D24E68"/>
    <w:rsid w:val="00D2540B"/>
    <w:rsid w:val="00D2674D"/>
    <w:rsid w:val="00D271E5"/>
    <w:rsid w:val="00D2778A"/>
    <w:rsid w:val="00D27D99"/>
    <w:rsid w:val="00D313A0"/>
    <w:rsid w:val="00D31FA1"/>
    <w:rsid w:val="00D333C9"/>
    <w:rsid w:val="00D3344B"/>
    <w:rsid w:val="00D3367D"/>
    <w:rsid w:val="00D338B7"/>
    <w:rsid w:val="00D33963"/>
    <w:rsid w:val="00D33B69"/>
    <w:rsid w:val="00D33F68"/>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0D4F"/>
    <w:rsid w:val="00D5134C"/>
    <w:rsid w:val="00D51DBE"/>
    <w:rsid w:val="00D51E6F"/>
    <w:rsid w:val="00D52B7C"/>
    <w:rsid w:val="00D53348"/>
    <w:rsid w:val="00D5344C"/>
    <w:rsid w:val="00D53A22"/>
    <w:rsid w:val="00D53F07"/>
    <w:rsid w:val="00D541BE"/>
    <w:rsid w:val="00D545B5"/>
    <w:rsid w:val="00D5498C"/>
    <w:rsid w:val="00D54B93"/>
    <w:rsid w:val="00D559CC"/>
    <w:rsid w:val="00D55BDD"/>
    <w:rsid w:val="00D572B9"/>
    <w:rsid w:val="00D577DD"/>
    <w:rsid w:val="00D57B45"/>
    <w:rsid w:val="00D600C2"/>
    <w:rsid w:val="00D603FF"/>
    <w:rsid w:val="00D60866"/>
    <w:rsid w:val="00D61BDF"/>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E29"/>
    <w:rsid w:val="00D8734A"/>
    <w:rsid w:val="00D8764B"/>
    <w:rsid w:val="00D87782"/>
    <w:rsid w:val="00D87849"/>
    <w:rsid w:val="00D87B62"/>
    <w:rsid w:val="00D9042C"/>
    <w:rsid w:val="00D90B83"/>
    <w:rsid w:val="00D9103F"/>
    <w:rsid w:val="00D924BB"/>
    <w:rsid w:val="00D927FE"/>
    <w:rsid w:val="00D92CAF"/>
    <w:rsid w:val="00D936AE"/>
    <w:rsid w:val="00D945E5"/>
    <w:rsid w:val="00D95982"/>
    <w:rsid w:val="00D95AE1"/>
    <w:rsid w:val="00D95C2E"/>
    <w:rsid w:val="00D95D7E"/>
    <w:rsid w:val="00D96EBC"/>
    <w:rsid w:val="00D97A92"/>
    <w:rsid w:val="00D97BCA"/>
    <w:rsid w:val="00D97EAB"/>
    <w:rsid w:val="00D97F40"/>
    <w:rsid w:val="00DA009B"/>
    <w:rsid w:val="00DA03FD"/>
    <w:rsid w:val="00DA064F"/>
    <w:rsid w:val="00DA0878"/>
    <w:rsid w:val="00DA0E25"/>
    <w:rsid w:val="00DA0F41"/>
    <w:rsid w:val="00DA1191"/>
    <w:rsid w:val="00DA14FA"/>
    <w:rsid w:val="00DA300F"/>
    <w:rsid w:val="00DA3D55"/>
    <w:rsid w:val="00DA5168"/>
    <w:rsid w:val="00DA53AC"/>
    <w:rsid w:val="00DA5911"/>
    <w:rsid w:val="00DA5EB7"/>
    <w:rsid w:val="00DA6A82"/>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EC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11"/>
    <w:rsid w:val="00DD73E6"/>
    <w:rsid w:val="00DD7947"/>
    <w:rsid w:val="00DD79D0"/>
    <w:rsid w:val="00DE3456"/>
    <w:rsid w:val="00DE40FE"/>
    <w:rsid w:val="00DE4144"/>
    <w:rsid w:val="00DE5700"/>
    <w:rsid w:val="00DE5A67"/>
    <w:rsid w:val="00DE6164"/>
    <w:rsid w:val="00DE6698"/>
    <w:rsid w:val="00DE77E5"/>
    <w:rsid w:val="00DE7824"/>
    <w:rsid w:val="00DE78CE"/>
    <w:rsid w:val="00DE795D"/>
    <w:rsid w:val="00DF012D"/>
    <w:rsid w:val="00DF0879"/>
    <w:rsid w:val="00DF0C6A"/>
    <w:rsid w:val="00DF11E3"/>
    <w:rsid w:val="00DF16B0"/>
    <w:rsid w:val="00DF1BFC"/>
    <w:rsid w:val="00DF276D"/>
    <w:rsid w:val="00DF2AEB"/>
    <w:rsid w:val="00DF2CD7"/>
    <w:rsid w:val="00DF2FC3"/>
    <w:rsid w:val="00DF308A"/>
    <w:rsid w:val="00DF3301"/>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712"/>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1571"/>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991"/>
    <w:rsid w:val="00E34DA7"/>
    <w:rsid w:val="00E34EDA"/>
    <w:rsid w:val="00E3546E"/>
    <w:rsid w:val="00E357EA"/>
    <w:rsid w:val="00E360B7"/>
    <w:rsid w:val="00E36430"/>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91B"/>
    <w:rsid w:val="00E51A52"/>
    <w:rsid w:val="00E53303"/>
    <w:rsid w:val="00E533A7"/>
    <w:rsid w:val="00E54141"/>
    <w:rsid w:val="00E54C80"/>
    <w:rsid w:val="00E54DE0"/>
    <w:rsid w:val="00E55AAB"/>
    <w:rsid w:val="00E55D8A"/>
    <w:rsid w:val="00E561C6"/>
    <w:rsid w:val="00E56B10"/>
    <w:rsid w:val="00E571B0"/>
    <w:rsid w:val="00E572B0"/>
    <w:rsid w:val="00E60A85"/>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B6C"/>
    <w:rsid w:val="00E66DE6"/>
    <w:rsid w:val="00E67FE3"/>
    <w:rsid w:val="00E702FE"/>
    <w:rsid w:val="00E716B2"/>
    <w:rsid w:val="00E7187A"/>
    <w:rsid w:val="00E71A37"/>
    <w:rsid w:val="00E71B09"/>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153A"/>
    <w:rsid w:val="00EA15FD"/>
    <w:rsid w:val="00EA23F4"/>
    <w:rsid w:val="00EA2B7A"/>
    <w:rsid w:val="00EA3BA8"/>
    <w:rsid w:val="00EA459C"/>
    <w:rsid w:val="00EA5343"/>
    <w:rsid w:val="00EA5EF5"/>
    <w:rsid w:val="00EA5F96"/>
    <w:rsid w:val="00EA661F"/>
    <w:rsid w:val="00EA7AF6"/>
    <w:rsid w:val="00EA7F0F"/>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51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4C20"/>
    <w:rsid w:val="00EE5B91"/>
    <w:rsid w:val="00EE5FE8"/>
    <w:rsid w:val="00EE6AB2"/>
    <w:rsid w:val="00EE6C51"/>
    <w:rsid w:val="00EE712F"/>
    <w:rsid w:val="00EE737E"/>
    <w:rsid w:val="00EE7BDF"/>
    <w:rsid w:val="00EE7D17"/>
    <w:rsid w:val="00EF1D7F"/>
    <w:rsid w:val="00EF1EA0"/>
    <w:rsid w:val="00EF287E"/>
    <w:rsid w:val="00EF2FEA"/>
    <w:rsid w:val="00EF303C"/>
    <w:rsid w:val="00EF3221"/>
    <w:rsid w:val="00EF3770"/>
    <w:rsid w:val="00EF38BD"/>
    <w:rsid w:val="00EF3BE0"/>
    <w:rsid w:val="00EF4310"/>
    <w:rsid w:val="00EF48C7"/>
    <w:rsid w:val="00EF7BED"/>
    <w:rsid w:val="00F00159"/>
    <w:rsid w:val="00F001C1"/>
    <w:rsid w:val="00F00C09"/>
    <w:rsid w:val="00F012F1"/>
    <w:rsid w:val="00F01487"/>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3D03"/>
    <w:rsid w:val="00F14405"/>
    <w:rsid w:val="00F1445F"/>
    <w:rsid w:val="00F1452F"/>
    <w:rsid w:val="00F145DF"/>
    <w:rsid w:val="00F14AE9"/>
    <w:rsid w:val="00F14EB9"/>
    <w:rsid w:val="00F1521E"/>
    <w:rsid w:val="00F15557"/>
    <w:rsid w:val="00F176B7"/>
    <w:rsid w:val="00F17D32"/>
    <w:rsid w:val="00F20579"/>
    <w:rsid w:val="00F20859"/>
    <w:rsid w:val="00F20F66"/>
    <w:rsid w:val="00F21940"/>
    <w:rsid w:val="00F21ECD"/>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0EBD"/>
    <w:rsid w:val="00F315FA"/>
    <w:rsid w:val="00F31E61"/>
    <w:rsid w:val="00F32807"/>
    <w:rsid w:val="00F32B51"/>
    <w:rsid w:val="00F33108"/>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736F"/>
    <w:rsid w:val="00F376DD"/>
    <w:rsid w:val="00F40448"/>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6E0"/>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18"/>
    <w:rsid w:val="00F663D9"/>
    <w:rsid w:val="00F66835"/>
    <w:rsid w:val="00F6747A"/>
    <w:rsid w:val="00F67EB6"/>
    <w:rsid w:val="00F70006"/>
    <w:rsid w:val="00F71865"/>
    <w:rsid w:val="00F71D8E"/>
    <w:rsid w:val="00F71F51"/>
    <w:rsid w:val="00F72203"/>
    <w:rsid w:val="00F728C0"/>
    <w:rsid w:val="00F72C62"/>
    <w:rsid w:val="00F72DCF"/>
    <w:rsid w:val="00F72DD0"/>
    <w:rsid w:val="00F73588"/>
    <w:rsid w:val="00F73619"/>
    <w:rsid w:val="00F7422E"/>
    <w:rsid w:val="00F749EC"/>
    <w:rsid w:val="00F752E2"/>
    <w:rsid w:val="00F76193"/>
    <w:rsid w:val="00F77167"/>
    <w:rsid w:val="00F77A0C"/>
    <w:rsid w:val="00F77CF8"/>
    <w:rsid w:val="00F80204"/>
    <w:rsid w:val="00F80723"/>
    <w:rsid w:val="00F8089F"/>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6D06"/>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64E"/>
    <w:rsid w:val="00FA5AB4"/>
    <w:rsid w:val="00FA5BCB"/>
    <w:rsid w:val="00FA5C98"/>
    <w:rsid w:val="00FA637E"/>
    <w:rsid w:val="00FA681C"/>
    <w:rsid w:val="00FA6BE0"/>
    <w:rsid w:val="00FA6CE3"/>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866"/>
    <w:rsid w:val="00FB6918"/>
    <w:rsid w:val="00FB6B30"/>
    <w:rsid w:val="00FB6B37"/>
    <w:rsid w:val="00FB6C6D"/>
    <w:rsid w:val="00FB767F"/>
    <w:rsid w:val="00FB7F54"/>
    <w:rsid w:val="00FC10AB"/>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53E"/>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E7E73"/>
    <w:rsid w:val="00FF0C84"/>
    <w:rsid w:val="00FF0FD0"/>
    <w:rsid w:val="00FF112D"/>
    <w:rsid w:val="00FF1610"/>
    <w:rsid w:val="00FF2425"/>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7D06D2-2AC7-4A99-9BDF-5162F4B6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A9FED-9948-4A48-B55F-76845EE8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979</Words>
  <Characters>5582</Characters>
  <Application>Microsoft Office Word</Application>
  <DocSecurity>0</DocSecurity>
  <Lines>46</Lines>
  <Paragraphs>13</Paragraphs>
  <ScaleCrop>false</ScaleCrop>
  <Company>Vivo</Company>
  <LinksUpToDate>false</LinksUpToDate>
  <CharactersWithSpaces>6548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21</cp:revision>
  <cp:lastPrinted>2011-08-03T09:36:00Z</cp:lastPrinted>
  <dcterms:created xsi:type="dcterms:W3CDTF">2017-05-06T03:25:00Z</dcterms:created>
  <dcterms:modified xsi:type="dcterms:W3CDTF">2017-08-12T06:28:00Z</dcterms:modified>
</cp:coreProperties>
</file>